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AB3" w:rsidRPr="00212457" w:rsidRDefault="00F42AB3" w:rsidP="00F42AB3">
      <w:pPr>
        <w:rPr>
          <w:b/>
        </w:rPr>
      </w:pPr>
    </w:p>
    <w:p w:rsidR="00F42AB3" w:rsidRPr="00212457" w:rsidRDefault="00F42AB3" w:rsidP="00F42AB3">
      <w:pPr>
        <w:jc w:val="center"/>
        <w:rPr>
          <w:sz w:val="28"/>
          <w:szCs w:val="28"/>
        </w:rPr>
      </w:pPr>
      <w:r w:rsidRPr="00212457">
        <w:rPr>
          <w:sz w:val="28"/>
          <w:szCs w:val="28"/>
        </w:rPr>
        <w:t>МУНИЦИПАЛЬНОЕ БЮДЖЕТНОЕ ОБЩЕОБРАЗОВАТЕЛЬНОЕ УЧРЕЖДЕНИЕ</w:t>
      </w:r>
    </w:p>
    <w:p w:rsidR="00F42AB3" w:rsidRPr="00212457" w:rsidRDefault="00F42AB3" w:rsidP="00F42AB3">
      <w:pPr>
        <w:jc w:val="center"/>
        <w:rPr>
          <w:sz w:val="28"/>
          <w:szCs w:val="28"/>
        </w:rPr>
      </w:pPr>
      <w:r w:rsidRPr="00212457">
        <w:rPr>
          <w:sz w:val="28"/>
          <w:szCs w:val="28"/>
        </w:rPr>
        <w:t>МАСЛОВСКАЯ ОСНОВНАЯ ОБЩЕОБРАЗОВАТЕЛЬНАЯ ШКОЛА</w:t>
      </w:r>
    </w:p>
    <w:p w:rsidR="00F42AB3" w:rsidRPr="00212457" w:rsidRDefault="00F42AB3" w:rsidP="00F42AB3">
      <w:pPr>
        <w:jc w:val="center"/>
        <w:rPr>
          <w:sz w:val="28"/>
          <w:szCs w:val="28"/>
        </w:rPr>
      </w:pPr>
    </w:p>
    <w:p w:rsidR="00F42AB3" w:rsidRPr="00212457" w:rsidRDefault="00E74889" w:rsidP="00F42A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F42AB3" w:rsidRPr="00212457">
        <w:rPr>
          <w:sz w:val="28"/>
          <w:szCs w:val="28"/>
        </w:rPr>
        <w:t>Утверждаю</w:t>
      </w:r>
    </w:p>
    <w:p w:rsidR="00F42AB3" w:rsidRPr="00212457" w:rsidRDefault="00E74889" w:rsidP="00F42A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F42AB3" w:rsidRPr="00212457">
        <w:rPr>
          <w:sz w:val="28"/>
          <w:szCs w:val="28"/>
        </w:rPr>
        <w:t>Директор МБОУ Масловской ООШ</w:t>
      </w:r>
    </w:p>
    <w:p w:rsidR="00F42AB3" w:rsidRPr="00212457" w:rsidRDefault="00E74889" w:rsidP="00F42AB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EF1493">
        <w:rPr>
          <w:sz w:val="28"/>
          <w:szCs w:val="28"/>
        </w:rPr>
        <w:t>Приказ от 31</w:t>
      </w:r>
      <w:r w:rsidR="00F42AB3" w:rsidRPr="00212457">
        <w:rPr>
          <w:sz w:val="28"/>
          <w:szCs w:val="28"/>
        </w:rPr>
        <w:t>.08</w:t>
      </w:r>
      <w:r w:rsidR="00EF1493">
        <w:rPr>
          <w:sz w:val="28"/>
          <w:szCs w:val="28"/>
        </w:rPr>
        <w:t>.2020</w:t>
      </w:r>
      <w:r w:rsidR="00DD4390">
        <w:rPr>
          <w:sz w:val="28"/>
          <w:szCs w:val="28"/>
        </w:rPr>
        <w:t xml:space="preserve"> </w:t>
      </w:r>
      <w:r w:rsidR="00F42AB3" w:rsidRPr="00212457">
        <w:rPr>
          <w:sz w:val="28"/>
          <w:szCs w:val="28"/>
        </w:rPr>
        <w:t>№</w:t>
      </w:r>
      <w:r w:rsidR="00EF1493">
        <w:rPr>
          <w:sz w:val="28"/>
          <w:szCs w:val="28"/>
        </w:rPr>
        <w:t xml:space="preserve"> </w:t>
      </w:r>
    </w:p>
    <w:p w:rsidR="00F42AB3" w:rsidRPr="00212457" w:rsidRDefault="00F42AB3" w:rsidP="00F42AB3">
      <w:pPr>
        <w:jc w:val="right"/>
        <w:rPr>
          <w:sz w:val="28"/>
          <w:szCs w:val="28"/>
        </w:rPr>
      </w:pPr>
      <w:r w:rsidRPr="00212457">
        <w:rPr>
          <w:sz w:val="28"/>
          <w:szCs w:val="28"/>
        </w:rPr>
        <w:t>П</w:t>
      </w:r>
      <w:r w:rsidR="00DD4390">
        <w:rPr>
          <w:sz w:val="28"/>
          <w:szCs w:val="28"/>
        </w:rPr>
        <w:t>одпись руководителя____________</w:t>
      </w:r>
      <w:proofErr w:type="spellStart"/>
      <w:r w:rsidRPr="00212457">
        <w:rPr>
          <w:sz w:val="28"/>
          <w:szCs w:val="28"/>
        </w:rPr>
        <w:t>О.А.Короткова</w:t>
      </w:r>
      <w:proofErr w:type="spellEnd"/>
    </w:p>
    <w:p w:rsidR="00F42AB3" w:rsidRPr="00212457" w:rsidRDefault="00F42AB3" w:rsidP="00F42AB3">
      <w:pPr>
        <w:rPr>
          <w:sz w:val="28"/>
          <w:szCs w:val="28"/>
        </w:rPr>
      </w:pPr>
    </w:p>
    <w:p w:rsidR="00F42AB3" w:rsidRPr="00212457" w:rsidRDefault="00F42AB3" w:rsidP="00F42AB3">
      <w:pPr>
        <w:rPr>
          <w:sz w:val="28"/>
          <w:szCs w:val="28"/>
        </w:rPr>
      </w:pPr>
    </w:p>
    <w:p w:rsidR="00F42AB3" w:rsidRPr="00212457" w:rsidRDefault="00F42AB3" w:rsidP="00F42AB3">
      <w:pPr>
        <w:rPr>
          <w:sz w:val="28"/>
          <w:szCs w:val="28"/>
        </w:rPr>
      </w:pPr>
    </w:p>
    <w:p w:rsidR="0061092D" w:rsidRPr="00212457" w:rsidRDefault="0061092D" w:rsidP="00F42AB3">
      <w:pPr>
        <w:rPr>
          <w:sz w:val="28"/>
          <w:szCs w:val="28"/>
        </w:rPr>
      </w:pPr>
    </w:p>
    <w:p w:rsidR="0061092D" w:rsidRPr="00212457" w:rsidRDefault="0061092D" w:rsidP="00F42AB3">
      <w:pPr>
        <w:rPr>
          <w:sz w:val="28"/>
          <w:szCs w:val="28"/>
        </w:rPr>
      </w:pPr>
    </w:p>
    <w:p w:rsidR="0061092D" w:rsidRPr="00212457" w:rsidRDefault="0061092D" w:rsidP="00F42AB3">
      <w:pPr>
        <w:rPr>
          <w:sz w:val="28"/>
          <w:szCs w:val="28"/>
        </w:rPr>
      </w:pPr>
    </w:p>
    <w:p w:rsidR="00F42AB3" w:rsidRPr="00212457" w:rsidRDefault="00F42AB3" w:rsidP="00F42AB3">
      <w:pPr>
        <w:jc w:val="center"/>
        <w:rPr>
          <w:b/>
          <w:sz w:val="28"/>
          <w:szCs w:val="28"/>
        </w:rPr>
      </w:pPr>
      <w:r w:rsidRPr="00212457">
        <w:rPr>
          <w:b/>
          <w:sz w:val="28"/>
          <w:szCs w:val="28"/>
        </w:rPr>
        <w:t>Рабочая программа</w:t>
      </w:r>
    </w:p>
    <w:p w:rsidR="00F42AB3" w:rsidRPr="00212457" w:rsidRDefault="00F42AB3" w:rsidP="00F42AB3">
      <w:pPr>
        <w:rPr>
          <w:sz w:val="28"/>
          <w:szCs w:val="28"/>
        </w:rPr>
      </w:pPr>
      <w:r w:rsidRPr="00212457">
        <w:rPr>
          <w:sz w:val="28"/>
          <w:szCs w:val="28"/>
        </w:rPr>
        <w:t xml:space="preserve">По </w:t>
      </w:r>
      <w:r w:rsidRPr="00212457">
        <w:rPr>
          <w:b/>
          <w:sz w:val="28"/>
          <w:szCs w:val="28"/>
          <w:u w:val="single"/>
        </w:rPr>
        <w:t>музыке</w:t>
      </w:r>
    </w:p>
    <w:p w:rsidR="00F42AB3" w:rsidRPr="00212457" w:rsidRDefault="00F42AB3" w:rsidP="00F42AB3">
      <w:pPr>
        <w:rPr>
          <w:b/>
          <w:sz w:val="28"/>
          <w:szCs w:val="28"/>
        </w:rPr>
      </w:pPr>
      <w:r w:rsidRPr="00212457">
        <w:rPr>
          <w:sz w:val="28"/>
          <w:szCs w:val="28"/>
        </w:rPr>
        <w:t xml:space="preserve">Уровень общего образования </w:t>
      </w:r>
      <w:r w:rsidRPr="00212457">
        <w:rPr>
          <w:sz w:val="28"/>
          <w:szCs w:val="28"/>
          <w:u w:val="single"/>
        </w:rPr>
        <w:t xml:space="preserve">основное общее образование    </w:t>
      </w:r>
      <w:r w:rsidRPr="00212457">
        <w:rPr>
          <w:b/>
          <w:sz w:val="28"/>
          <w:szCs w:val="28"/>
          <w:u w:val="single"/>
        </w:rPr>
        <w:t>5  класс</w:t>
      </w:r>
    </w:p>
    <w:p w:rsidR="00F42AB3" w:rsidRPr="00212457" w:rsidRDefault="00F42AB3" w:rsidP="00F42AB3">
      <w:pPr>
        <w:rPr>
          <w:b/>
          <w:sz w:val="28"/>
          <w:szCs w:val="28"/>
        </w:rPr>
      </w:pPr>
      <w:r w:rsidRPr="00212457">
        <w:rPr>
          <w:sz w:val="28"/>
          <w:szCs w:val="28"/>
        </w:rPr>
        <w:t>Количество часов __</w:t>
      </w:r>
      <w:r w:rsidRPr="00212457">
        <w:rPr>
          <w:b/>
          <w:sz w:val="28"/>
          <w:szCs w:val="28"/>
        </w:rPr>
        <w:t>35_</w:t>
      </w:r>
    </w:p>
    <w:p w:rsidR="00F42AB3" w:rsidRPr="00212457" w:rsidRDefault="00F42AB3" w:rsidP="00F42AB3">
      <w:pPr>
        <w:rPr>
          <w:b/>
          <w:sz w:val="28"/>
          <w:szCs w:val="28"/>
          <w:u w:val="single"/>
        </w:rPr>
      </w:pPr>
      <w:r w:rsidRPr="00212457">
        <w:rPr>
          <w:sz w:val="28"/>
          <w:szCs w:val="28"/>
        </w:rPr>
        <w:t>Учитель (Ф.И.О.)__</w:t>
      </w:r>
      <w:r w:rsidR="00EF1493">
        <w:rPr>
          <w:b/>
          <w:sz w:val="28"/>
          <w:szCs w:val="28"/>
          <w:u w:val="single"/>
        </w:rPr>
        <w:t>Фомина Елена Юрьевна</w:t>
      </w:r>
      <w:bookmarkStart w:id="0" w:name="_GoBack"/>
      <w:bookmarkEnd w:id="0"/>
    </w:p>
    <w:p w:rsidR="00F42AB3" w:rsidRPr="00212457" w:rsidRDefault="00F42AB3" w:rsidP="00F42AB3">
      <w:pPr>
        <w:pBdr>
          <w:bottom w:val="single" w:sz="12" w:space="1" w:color="auto"/>
        </w:pBdr>
        <w:rPr>
          <w:b/>
          <w:sz w:val="28"/>
          <w:szCs w:val="28"/>
          <w:u w:val="single"/>
        </w:rPr>
      </w:pPr>
      <w:r w:rsidRPr="00212457">
        <w:rPr>
          <w:sz w:val="28"/>
          <w:szCs w:val="28"/>
        </w:rPr>
        <w:t xml:space="preserve">Программа разработана на основе </w:t>
      </w:r>
      <w:proofErr w:type="gramStart"/>
      <w:r w:rsidRPr="00212457">
        <w:rPr>
          <w:b/>
          <w:sz w:val="28"/>
          <w:szCs w:val="28"/>
          <w:u w:val="single"/>
        </w:rPr>
        <w:t>авторской  программы</w:t>
      </w:r>
      <w:proofErr w:type="gramEnd"/>
      <w:r w:rsidRPr="00212457">
        <w:rPr>
          <w:b/>
          <w:sz w:val="28"/>
          <w:szCs w:val="28"/>
          <w:u w:val="single"/>
        </w:rPr>
        <w:t xml:space="preserve"> по музыке 5-7 классов общеобразовательных учреждений  под редакцией  </w:t>
      </w:r>
      <w:r w:rsidRPr="00212457">
        <w:rPr>
          <w:b/>
          <w:bCs/>
          <w:sz w:val="28"/>
          <w:szCs w:val="28"/>
        </w:rPr>
        <w:t xml:space="preserve">Е.Д. Критской, Г.П. Сергеевой, Т.С. </w:t>
      </w:r>
      <w:proofErr w:type="spellStart"/>
      <w:r w:rsidRPr="00212457">
        <w:rPr>
          <w:b/>
          <w:bCs/>
          <w:sz w:val="28"/>
          <w:szCs w:val="28"/>
        </w:rPr>
        <w:t>Шмагиной</w:t>
      </w:r>
      <w:proofErr w:type="spellEnd"/>
      <w:r w:rsidRPr="00212457">
        <w:rPr>
          <w:b/>
          <w:bCs/>
          <w:sz w:val="28"/>
          <w:szCs w:val="28"/>
        </w:rPr>
        <w:t>.,  Издате</w:t>
      </w:r>
      <w:r w:rsidR="008359C8">
        <w:rPr>
          <w:b/>
          <w:bCs/>
          <w:sz w:val="28"/>
          <w:szCs w:val="28"/>
        </w:rPr>
        <w:t>льский центр “Просвещение”, 2016</w:t>
      </w:r>
      <w:r w:rsidRPr="00212457">
        <w:rPr>
          <w:b/>
          <w:bCs/>
          <w:sz w:val="28"/>
          <w:szCs w:val="28"/>
        </w:rPr>
        <w:t xml:space="preserve"> год</w:t>
      </w:r>
    </w:p>
    <w:p w:rsidR="00F42AB3" w:rsidRPr="00212457" w:rsidRDefault="00F42AB3" w:rsidP="00F42AB3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F42AB3" w:rsidRPr="00212457" w:rsidRDefault="00F42AB3" w:rsidP="00F42AB3">
      <w:pPr>
        <w:jc w:val="both"/>
        <w:rPr>
          <w:b/>
          <w:sz w:val="28"/>
          <w:szCs w:val="28"/>
        </w:rPr>
      </w:pPr>
    </w:p>
    <w:p w:rsidR="00786647" w:rsidRPr="00212457" w:rsidRDefault="00786647">
      <w:pPr>
        <w:rPr>
          <w:sz w:val="28"/>
          <w:szCs w:val="28"/>
        </w:rPr>
      </w:pPr>
    </w:p>
    <w:p w:rsidR="00F42AB3" w:rsidRPr="00212457" w:rsidRDefault="00F42AB3">
      <w:pPr>
        <w:rPr>
          <w:sz w:val="28"/>
          <w:szCs w:val="28"/>
        </w:rPr>
      </w:pPr>
    </w:p>
    <w:p w:rsidR="00F42AB3" w:rsidRPr="00212457" w:rsidRDefault="00F42AB3">
      <w:pPr>
        <w:rPr>
          <w:sz w:val="28"/>
          <w:szCs w:val="28"/>
        </w:rPr>
      </w:pPr>
    </w:p>
    <w:p w:rsidR="00F42AB3" w:rsidRPr="00212457" w:rsidRDefault="00F42AB3"/>
    <w:p w:rsidR="00F42AB3" w:rsidRPr="00212457" w:rsidRDefault="00F42AB3"/>
    <w:p w:rsidR="00F42AB3" w:rsidRPr="00212457" w:rsidRDefault="00F42AB3"/>
    <w:p w:rsidR="00F42AB3" w:rsidRPr="00212457" w:rsidRDefault="00F42AB3"/>
    <w:p w:rsidR="00F42AB3" w:rsidRPr="00212457" w:rsidRDefault="00F42AB3"/>
    <w:p w:rsidR="00F42AB3" w:rsidRPr="00212457" w:rsidRDefault="00F42AB3"/>
    <w:p w:rsidR="0061092D" w:rsidRPr="00212457" w:rsidRDefault="0061092D" w:rsidP="00212457">
      <w:pPr>
        <w:rPr>
          <w:b/>
          <w:color w:val="1D1B11"/>
        </w:rPr>
      </w:pPr>
    </w:p>
    <w:p w:rsidR="00C96A60" w:rsidRPr="00212457" w:rsidRDefault="00E74889" w:rsidP="00C96A60">
      <w:pPr>
        <w:ind w:left="927"/>
        <w:contextualSpacing/>
        <w:jc w:val="both"/>
      </w:pPr>
      <w:r>
        <w:lastRenderedPageBreak/>
        <w:t xml:space="preserve">     </w:t>
      </w:r>
      <w:r w:rsidR="00C96A60" w:rsidRPr="00212457">
        <w:t>Рабочая программа</w:t>
      </w:r>
      <w:r w:rsidR="008359C8">
        <w:t xml:space="preserve"> </w:t>
      </w:r>
      <w:r w:rsidR="00C96A60" w:rsidRPr="00212457">
        <w:t>по музыке разработана в соответствии с Федеральным государственным образовательным стандартом основного общего образования,</w:t>
      </w:r>
      <w:r w:rsidR="00F15B45" w:rsidRPr="00F15B45">
        <w:t xml:space="preserve"> </w:t>
      </w:r>
      <w:r w:rsidR="00F15B45" w:rsidRPr="00BF581C">
        <w:t>утвержденного приказом Министерства образования и науки РФ от 17.12.2010 г  №1897</w:t>
      </w:r>
      <w:r w:rsidR="00F15B45">
        <w:t xml:space="preserve">, </w:t>
      </w:r>
      <w:r w:rsidR="00C96A60" w:rsidRPr="00212457">
        <w:t xml:space="preserve"> на основании  примерной программы основного общего образования </w:t>
      </w:r>
      <w:r w:rsidR="00C96A60" w:rsidRPr="00212457">
        <w:rPr>
          <w:u w:val="single"/>
        </w:rPr>
        <w:t>по музыке</w:t>
      </w:r>
      <w:r w:rsidR="008359C8">
        <w:rPr>
          <w:u w:val="single"/>
        </w:rPr>
        <w:t xml:space="preserve"> </w:t>
      </w:r>
      <w:r w:rsidR="00C96A60" w:rsidRPr="00212457">
        <w:t>под редакцией Е.Д  Критской, Г.П. Сергеевой, издательство, Издате</w:t>
      </w:r>
      <w:r w:rsidR="008359C8">
        <w:t>льский центр «Просвещение», 2016</w:t>
      </w:r>
      <w:r w:rsidR="00C96A60" w:rsidRPr="00212457">
        <w:t xml:space="preserve"> г. </w:t>
      </w:r>
    </w:p>
    <w:p w:rsidR="00F42AB3" w:rsidRPr="00212457" w:rsidRDefault="00F42AB3" w:rsidP="00F42AB3">
      <w:pPr>
        <w:jc w:val="center"/>
        <w:rPr>
          <w:b/>
        </w:rPr>
      </w:pPr>
    </w:p>
    <w:p w:rsidR="00933644" w:rsidRPr="00212457" w:rsidRDefault="00933644" w:rsidP="00212457">
      <w:pPr>
        <w:pStyle w:val="a3"/>
        <w:numPr>
          <w:ilvl w:val="0"/>
          <w:numId w:val="15"/>
        </w:numPr>
        <w:jc w:val="center"/>
        <w:rPr>
          <w:b/>
          <w:bCs/>
          <w:sz w:val="28"/>
          <w:szCs w:val="28"/>
        </w:rPr>
      </w:pPr>
      <w:r w:rsidRPr="00212457">
        <w:rPr>
          <w:b/>
          <w:bCs/>
          <w:sz w:val="28"/>
          <w:szCs w:val="28"/>
        </w:rPr>
        <w:t>Планируемые резуль</w:t>
      </w:r>
      <w:r w:rsidR="00212457" w:rsidRPr="00212457">
        <w:rPr>
          <w:b/>
          <w:bCs/>
          <w:sz w:val="28"/>
          <w:szCs w:val="28"/>
        </w:rPr>
        <w:t>таты освоения учебного предмета.</w:t>
      </w:r>
    </w:p>
    <w:p w:rsidR="00212457" w:rsidRPr="00212457" w:rsidRDefault="00212457" w:rsidP="00212457">
      <w:pPr>
        <w:pStyle w:val="a3"/>
        <w:ind w:left="1440"/>
        <w:rPr>
          <w:b/>
          <w:bCs/>
          <w:sz w:val="28"/>
          <w:szCs w:val="28"/>
        </w:rPr>
      </w:pPr>
    </w:p>
    <w:p w:rsidR="00471882" w:rsidRPr="00212457" w:rsidRDefault="00471882" w:rsidP="00471882">
      <w:pPr>
        <w:ind w:firstLine="720"/>
        <w:jc w:val="both"/>
      </w:pPr>
      <w:r w:rsidRPr="00212457">
        <w:rPr>
          <w:b/>
          <w:bCs/>
        </w:rPr>
        <w:t>Личностные результаты освоения основной образовательной программы:</w:t>
      </w:r>
    </w:p>
    <w:p w:rsidR="00471882" w:rsidRPr="00212457" w:rsidRDefault="00471882" w:rsidP="00471882">
      <w:pPr>
        <w:ind w:firstLine="697"/>
        <w:jc w:val="both"/>
      </w:pPr>
      <w:r w:rsidRPr="00212457">
        <w:t xml:space="preserve">- формирование ответственного отношения к учению, </w:t>
      </w:r>
      <w:proofErr w:type="gramStart"/>
      <w:r w:rsidRPr="00212457">
        <w:t>готовности и способности</w:t>
      </w:r>
      <w:proofErr w:type="gramEnd"/>
      <w:r w:rsidRPr="00212457">
        <w:t xml:space="preserve"> обучающихся к саморазвитию и самообразованию на основе мотивации к обучению и познанию; </w:t>
      </w:r>
    </w:p>
    <w:p w:rsidR="00471882" w:rsidRPr="00212457" w:rsidRDefault="00471882" w:rsidP="00471882">
      <w:pPr>
        <w:ind w:firstLine="700"/>
        <w:jc w:val="both"/>
      </w:pPr>
      <w:r w:rsidRPr="00212457">
        <w:t>- 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471882" w:rsidRPr="00212457" w:rsidRDefault="00471882" w:rsidP="00471882">
      <w:pPr>
        <w:ind w:firstLine="700"/>
        <w:jc w:val="both"/>
      </w:pPr>
      <w:r w:rsidRPr="00212457">
        <w:t>- 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933644" w:rsidRPr="00212457" w:rsidRDefault="00933644" w:rsidP="00933644">
      <w:pPr>
        <w:widowControl w:val="0"/>
        <w:autoSpaceDE w:val="0"/>
        <w:autoSpaceDN w:val="0"/>
        <w:adjustRightInd w:val="0"/>
        <w:ind w:firstLine="454"/>
        <w:jc w:val="both"/>
        <w:rPr>
          <w:rFonts w:eastAsia="@Arial Unicode MS"/>
          <w:b/>
          <w:bCs/>
        </w:rPr>
      </w:pPr>
      <w:r w:rsidRPr="00212457">
        <w:rPr>
          <w:rFonts w:eastAsia="@Arial Unicode MS"/>
          <w:b/>
          <w:bCs/>
        </w:rPr>
        <w:t>Ученик научится:</w:t>
      </w:r>
    </w:p>
    <w:p w:rsidR="00933644" w:rsidRPr="00212457" w:rsidRDefault="00933644" w:rsidP="00933644">
      <w:pPr>
        <w:pStyle w:val="a3"/>
        <w:numPr>
          <w:ilvl w:val="0"/>
          <w:numId w:val="9"/>
        </w:numPr>
        <w:ind w:left="567"/>
        <w:jc w:val="both"/>
      </w:pPr>
      <w:r w:rsidRPr="00212457"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933644" w:rsidRPr="00212457" w:rsidRDefault="00933644" w:rsidP="00933644">
      <w:pPr>
        <w:pStyle w:val="a3"/>
        <w:numPr>
          <w:ilvl w:val="0"/>
          <w:numId w:val="9"/>
        </w:numPr>
        <w:ind w:left="567"/>
        <w:jc w:val="both"/>
      </w:pPr>
      <w:r w:rsidRPr="00212457">
        <w:t>планировать пути достижения целей;</w:t>
      </w:r>
    </w:p>
    <w:p w:rsidR="00933644" w:rsidRPr="00212457" w:rsidRDefault="00933644" w:rsidP="00933644">
      <w:pPr>
        <w:pStyle w:val="a3"/>
        <w:numPr>
          <w:ilvl w:val="0"/>
          <w:numId w:val="9"/>
        </w:numPr>
        <w:ind w:left="567"/>
        <w:jc w:val="both"/>
      </w:pPr>
      <w:r w:rsidRPr="00212457">
        <w:rPr>
          <w:iCs/>
        </w:rPr>
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:rsidR="00933644" w:rsidRPr="00212457" w:rsidRDefault="00933644" w:rsidP="00933644">
      <w:pPr>
        <w:ind w:firstLine="454"/>
        <w:jc w:val="both"/>
        <w:rPr>
          <w:b/>
        </w:rPr>
      </w:pPr>
      <w:r w:rsidRPr="00212457">
        <w:rPr>
          <w:b/>
        </w:rPr>
        <w:t>Ученик получит возможность научиться:</w:t>
      </w:r>
    </w:p>
    <w:p w:rsidR="00933644" w:rsidRPr="00212457" w:rsidRDefault="00933644" w:rsidP="00933644">
      <w:pPr>
        <w:pStyle w:val="a3"/>
        <w:numPr>
          <w:ilvl w:val="0"/>
          <w:numId w:val="10"/>
        </w:numPr>
        <w:ind w:left="567" w:firstLine="360"/>
        <w:jc w:val="both"/>
      </w:pPr>
      <w:r w:rsidRPr="00212457">
        <w:t>самостоятельно ставить новые учебные цели и задачи;</w:t>
      </w:r>
    </w:p>
    <w:p w:rsidR="00933644" w:rsidRPr="00212457" w:rsidRDefault="00933644" w:rsidP="00933644">
      <w:pPr>
        <w:pStyle w:val="a3"/>
        <w:numPr>
          <w:ilvl w:val="0"/>
          <w:numId w:val="10"/>
        </w:numPr>
        <w:ind w:left="567" w:firstLine="360"/>
        <w:jc w:val="both"/>
      </w:pPr>
      <w:r w:rsidRPr="00212457">
        <w:t>построению жизненных планов в перспективе;</w:t>
      </w:r>
    </w:p>
    <w:p w:rsidR="00933644" w:rsidRPr="00212457" w:rsidRDefault="00933644" w:rsidP="00933644">
      <w:pPr>
        <w:pStyle w:val="a3"/>
        <w:numPr>
          <w:ilvl w:val="0"/>
          <w:numId w:val="10"/>
        </w:numPr>
        <w:ind w:left="567" w:firstLine="360"/>
        <w:jc w:val="both"/>
      </w:pPr>
      <w:r w:rsidRPr="00212457">
        <w:t xml:space="preserve">при планировании достижения целей самостоятельно, полно и адекватно учитывать условия и средства их достижения; </w:t>
      </w:r>
    </w:p>
    <w:p w:rsidR="00933644" w:rsidRPr="00212457" w:rsidRDefault="00933644" w:rsidP="00933644">
      <w:pPr>
        <w:pStyle w:val="a3"/>
        <w:numPr>
          <w:ilvl w:val="0"/>
          <w:numId w:val="10"/>
        </w:numPr>
        <w:ind w:left="567" w:firstLine="360"/>
        <w:jc w:val="both"/>
      </w:pPr>
      <w:r w:rsidRPr="00212457"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933644" w:rsidRPr="00212457" w:rsidRDefault="00933644" w:rsidP="00933644">
      <w:pPr>
        <w:pStyle w:val="a3"/>
        <w:numPr>
          <w:ilvl w:val="0"/>
          <w:numId w:val="10"/>
        </w:numPr>
        <w:ind w:left="567" w:firstLine="360"/>
        <w:jc w:val="both"/>
      </w:pPr>
      <w:r w:rsidRPr="00212457">
        <w:t xml:space="preserve">основам </w:t>
      </w:r>
      <w:proofErr w:type="spellStart"/>
      <w:r w:rsidRPr="00212457">
        <w:t>саморегуляции</w:t>
      </w:r>
      <w:proofErr w:type="spellEnd"/>
      <w:r w:rsidRPr="00212457">
        <w:t xml:space="preserve"> эмоциональных состояний;</w:t>
      </w:r>
    </w:p>
    <w:p w:rsidR="00933644" w:rsidRPr="00212457" w:rsidRDefault="00933644" w:rsidP="00D11557">
      <w:pPr>
        <w:pStyle w:val="a3"/>
        <w:numPr>
          <w:ilvl w:val="0"/>
          <w:numId w:val="10"/>
        </w:numPr>
        <w:ind w:left="567" w:firstLine="360"/>
        <w:jc w:val="both"/>
      </w:pPr>
      <w:r w:rsidRPr="00212457">
        <w:t>прилагать волевые усилия и преодолевать трудности и препятствия на пути достижения целей.</w:t>
      </w:r>
    </w:p>
    <w:p w:rsidR="00BD0A0F" w:rsidRPr="009B6395" w:rsidRDefault="00BD0A0F" w:rsidP="00BD0A0F">
      <w:pPr>
        <w:shd w:val="clear" w:color="auto" w:fill="FFFFFF"/>
        <w:spacing w:before="100" w:beforeAutospacing="1" w:after="100" w:afterAutospacing="1"/>
      </w:pPr>
      <w:proofErr w:type="spellStart"/>
      <w:r w:rsidRPr="009B6395">
        <w:rPr>
          <w:b/>
          <w:bCs/>
        </w:rPr>
        <w:t>Метапредметные</w:t>
      </w:r>
      <w:proofErr w:type="spellEnd"/>
      <w:r w:rsidRPr="009B6395">
        <w:t xml:space="preserve"> </w:t>
      </w:r>
      <w:r w:rsidRPr="009B6395">
        <w:rPr>
          <w:b/>
          <w:bCs/>
        </w:rPr>
        <w:t>результаты</w:t>
      </w:r>
      <w:r w:rsidRPr="009B6395">
        <w:t xml:space="preserve"> характеризуют уровень </w:t>
      </w:r>
      <w:proofErr w:type="spellStart"/>
      <w:r w:rsidRPr="009B6395">
        <w:t>сформированности</w:t>
      </w:r>
      <w:proofErr w:type="spellEnd"/>
      <w:r w:rsidRPr="009B6395">
        <w:t xml:space="preserve"> универсальных учебных действий, проявляющихся в познавательной и практической деятельности учащихся:</w:t>
      </w:r>
    </w:p>
    <w:p w:rsidR="00BD0A0F" w:rsidRPr="009B6395" w:rsidRDefault="00BD0A0F" w:rsidP="00BD0A0F">
      <w:pPr>
        <w:numPr>
          <w:ilvl w:val="0"/>
          <w:numId w:val="16"/>
        </w:numPr>
        <w:spacing w:before="100" w:beforeAutospacing="1" w:after="100" w:afterAutospacing="1"/>
      </w:pPr>
      <w:r w:rsidRPr="009B6395">
        <w:t>умение самостоятельно ставить новые учебные задачи на основе развития познавательных мотивов и интересов;</w:t>
      </w:r>
    </w:p>
    <w:p w:rsidR="00BD0A0F" w:rsidRPr="009B6395" w:rsidRDefault="00BD0A0F" w:rsidP="00BD0A0F">
      <w:pPr>
        <w:numPr>
          <w:ilvl w:val="0"/>
          <w:numId w:val="16"/>
        </w:numPr>
        <w:spacing w:before="100" w:beforeAutospacing="1" w:after="100" w:afterAutospacing="1"/>
      </w:pPr>
      <w:r w:rsidRPr="009B6395"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BD0A0F" w:rsidRPr="009B6395" w:rsidRDefault="00BD0A0F" w:rsidP="00BD0A0F">
      <w:pPr>
        <w:numPr>
          <w:ilvl w:val="0"/>
          <w:numId w:val="16"/>
        </w:numPr>
        <w:spacing w:before="100" w:beforeAutospacing="1" w:after="100" w:afterAutospacing="1"/>
      </w:pPr>
      <w:r w:rsidRPr="009B6395">
        <w:t>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BD0A0F" w:rsidRPr="009B6395" w:rsidRDefault="00BD0A0F" w:rsidP="00BD0A0F">
      <w:pPr>
        <w:numPr>
          <w:ilvl w:val="0"/>
          <w:numId w:val="16"/>
        </w:numPr>
        <w:spacing w:before="100" w:beforeAutospacing="1" w:after="100" w:afterAutospacing="1"/>
      </w:pPr>
      <w:r w:rsidRPr="009B6395">
        <w:lastRenderedPageBreak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D0A0F" w:rsidRPr="009B6395" w:rsidRDefault="00BD0A0F" w:rsidP="00BD0A0F">
      <w:pPr>
        <w:numPr>
          <w:ilvl w:val="0"/>
          <w:numId w:val="16"/>
        </w:numPr>
        <w:spacing w:before="100" w:beforeAutospacing="1" w:after="100" w:afterAutospacing="1"/>
      </w:pPr>
      <w:r w:rsidRPr="009B6395">
        <w:t>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размышлять, рассуждать и делать выводы;</w:t>
      </w:r>
    </w:p>
    <w:p w:rsidR="00BD0A0F" w:rsidRPr="009B6395" w:rsidRDefault="00BD0A0F" w:rsidP="00BD0A0F">
      <w:pPr>
        <w:numPr>
          <w:ilvl w:val="0"/>
          <w:numId w:val="16"/>
        </w:numPr>
        <w:spacing w:before="100" w:beforeAutospacing="1" w:after="100" w:afterAutospacing="1"/>
      </w:pPr>
      <w:r w:rsidRPr="009B6395">
        <w:t>смысловое чтение текстов различных стилей и жанров;</w:t>
      </w:r>
    </w:p>
    <w:p w:rsidR="00BD0A0F" w:rsidRPr="009B6395" w:rsidRDefault="00BD0A0F" w:rsidP="00BD0A0F">
      <w:pPr>
        <w:numPr>
          <w:ilvl w:val="0"/>
          <w:numId w:val="16"/>
        </w:numPr>
        <w:spacing w:before="100" w:beforeAutospacing="1" w:after="100" w:afterAutospacing="1"/>
      </w:pPr>
      <w:r w:rsidRPr="009B6395">
        <w:t>умение создавать, применять и преобразовывать знаки и символы модели и схемы для решения учебных и познавательных задач;</w:t>
      </w:r>
    </w:p>
    <w:p w:rsidR="00BD0A0F" w:rsidRPr="009B6395" w:rsidRDefault="00BD0A0F" w:rsidP="00BD0A0F">
      <w:pPr>
        <w:numPr>
          <w:ilvl w:val="0"/>
          <w:numId w:val="16"/>
        </w:numPr>
        <w:spacing w:before="100" w:beforeAutospacing="1" w:after="100" w:afterAutospacing="1"/>
      </w:pPr>
      <w:r w:rsidRPr="009B6395">
        <w:t xml:space="preserve"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например в художественном проекте, взаимодействовать и работать в группе; </w:t>
      </w:r>
    </w:p>
    <w:p w:rsidR="00BD0A0F" w:rsidRPr="009B6395" w:rsidRDefault="00BD0A0F" w:rsidP="00BD0A0F">
      <w:pPr>
        <w:numPr>
          <w:ilvl w:val="0"/>
          <w:numId w:val="16"/>
        </w:numPr>
        <w:spacing w:before="100" w:beforeAutospacing="1" w:after="100" w:afterAutospacing="1"/>
      </w:pPr>
      <w:r w:rsidRPr="009B6395">
        <w:t>формирование и развитие компетентности в области ис</w:t>
      </w:r>
      <w:r w:rsidRPr="009B6395">
        <w:softHyphen/>
        <w:t>пользования информационно-коммуникационных технологий; стремление к самостоятельному общению с искусством и ху</w:t>
      </w:r>
      <w:r w:rsidRPr="009B6395">
        <w:softHyphen/>
        <w:t>дожественному самообразованию.</w:t>
      </w:r>
    </w:p>
    <w:p w:rsidR="00BD0A0F" w:rsidRPr="009B6395" w:rsidRDefault="00BD0A0F" w:rsidP="00BD0A0F">
      <w:pPr>
        <w:spacing w:before="100" w:beforeAutospacing="1" w:after="100" w:afterAutospacing="1"/>
      </w:pPr>
      <w:r w:rsidRPr="009B6395">
        <w:rPr>
          <w:b/>
          <w:bCs/>
        </w:rPr>
        <w:t xml:space="preserve">Предметные результаты </w:t>
      </w:r>
      <w:r w:rsidRPr="009B6395">
        <w:t>обеспечивают успешное обучение на ступени образования и отражают:</w:t>
      </w:r>
    </w:p>
    <w:p w:rsidR="00BD0A0F" w:rsidRPr="009B6395" w:rsidRDefault="00BD0A0F" w:rsidP="00BD0A0F">
      <w:pPr>
        <w:numPr>
          <w:ilvl w:val="0"/>
          <w:numId w:val="17"/>
        </w:numPr>
        <w:spacing w:before="100" w:beforeAutospacing="1" w:after="100" w:afterAutospacing="1"/>
      </w:pPr>
      <w:proofErr w:type="spellStart"/>
      <w:r w:rsidRPr="009B6395">
        <w:t>сформированность</w:t>
      </w:r>
      <w:proofErr w:type="spellEnd"/>
      <w:r w:rsidRPr="009B6395">
        <w:t xml:space="preserve"> основ музыкальной культуры школь</w:t>
      </w:r>
      <w:r w:rsidRPr="009B6395">
        <w:softHyphen/>
        <w:t>ника как неотъемлемой части его общей духовной культуры;</w:t>
      </w:r>
    </w:p>
    <w:p w:rsidR="00BD0A0F" w:rsidRPr="009B6395" w:rsidRDefault="00BD0A0F" w:rsidP="00BD0A0F">
      <w:pPr>
        <w:numPr>
          <w:ilvl w:val="0"/>
          <w:numId w:val="17"/>
        </w:numPr>
        <w:spacing w:before="100" w:beforeAutospacing="1" w:after="100" w:afterAutospacing="1"/>
      </w:pPr>
      <w:proofErr w:type="spellStart"/>
      <w:r w:rsidRPr="009B6395">
        <w:t>сформированность</w:t>
      </w:r>
      <w:proofErr w:type="spellEnd"/>
      <w:r w:rsidRPr="009B6395">
        <w:t xml:space="preserve"> потребности в общении с музыкой для дальнейшего духовно-нравственного развития, социали</w:t>
      </w:r>
      <w:r w:rsidRPr="009B6395">
        <w:softHyphen/>
        <w:t>зации, самообразования, организации содержательного куль</w:t>
      </w:r>
      <w:r w:rsidRPr="009B6395">
        <w:softHyphen/>
        <w:t>турного досуга на основе осознания роли музыки в жизни отдельного человека и общества, в развитии мировой куль</w:t>
      </w:r>
      <w:r w:rsidRPr="009B6395">
        <w:softHyphen/>
        <w:t>туры;</w:t>
      </w:r>
    </w:p>
    <w:p w:rsidR="00BD0A0F" w:rsidRPr="009B6395" w:rsidRDefault="00BD0A0F" w:rsidP="00BD0A0F">
      <w:pPr>
        <w:numPr>
          <w:ilvl w:val="0"/>
          <w:numId w:val="17"/>
        </w:numPr>
        <w:spacing w:before="100" w:beforeAutospacing="1" w:after="100" w:afterAutospacing="1"/>
      </w:pPr>
      <w:r w:rsidRPr="009B6395">
        <w:t>развитие общих музыкальных способностей школьников (музыкальной памяти и слуха), а также образного и ассоциа</w:t>
      </w:r>
      <w:r w:rsidRPr="009B6395">
        <w:softHyphen/>
        <w:t>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</w:t>
      </w:r>
      <w:r w:rsidRPr="009B6395">
        <w:softHyphen/>
        <w:t>раза;</w:t>
      </w:r>
    </w:p>
    <w:p w:rsidR="00BD0A0F" w:rsidRPr="009B6395" w:rsidRDefault="00BD0A0F" w:rsidP="00BD0A0F">
      <w:pPr>
        <w:numPr>
          <w:ilvl w:val="0"/>
          <w:numId w:val="17"/>
        </w:numPr>
        <w:spacing w:before="100" w:beforeAutospacing="1" w:after="100" w:afterAutospacing="1"/>
      </w:pPr>
      <w:proofErr w:type="spellStart"/>
      <w:r w:rsidRPr="009B6395">
        <w:t>сформированность</w:t>
      </w:r>
      <w:proofErr w:type="spellEnd"/>
      <w:r w:rsidRPr="009B6395">
        <w:t xml:space="preserve"> мотивационной направленности на продуктивную музыкально-творческую деятельность (слуша</w:t>
      </w:r>
      <w:r w:rsidRPr="009B6395">
        <w:softHyphen/>
        <w:t xml:space="preserve">ние музыки, пение, инструментальное </w:t>
      </w:r>
      <w:proofErr w:type="spellStart"/>
      <w:r w:rsidRPr="009B6395">
        <w:t>музицирование</w:t>
      </w:r>
      <w:proofErr w:type="spellEnd"/>
      <w:r w:rsidRPr="009B6395">
        <w:t>, драма</w:t>
      </w:r>
      <w:r w:rsidRPr="009B6395">
        <w:softHyphen/>
        <w:t>тизация музыкальных произведений, импровизация, музы</w:t>
      </w:r>
      <w:r w:rsidRPr="009B6395">
        <w:softHyphen/>
        <w:t>кально-пластическое движение и др.);</w:t>
      </w:r>
    </w:p>
    <w:p w:rsidR="00BD0A0F" w:rsidRPr="009B6395" w:rsidRDefault="00BD0A0F" w:rsidP="00BD0A0F">
      <w:pPr>
        <w:numPr>
          <w:ilvl w:val="0"/>
          <w:numId w:val="17"/>
        </w:numPr>
        <w:spacing w:before="100" w:beforeAutospacing="1" w:after="100" w:afterAutospacing="1"/>
      </w:pPr>
      <w:r w:rsidRPr="009B6395">
        <w:t>воспитание эстетического отношения к миру, критичес</w:t>
      </w:r>
      <w:r w:rsidRPr="009B6395">
        <w:softHyphen/>
        <w:t>кого восприятия музыкальной информации, развитие творчес</w:t>
      </w:r>
      <w:r w:rsidRPr="009B6395">
        <w:softHyphen/>
        <w:t>ких способностей в многообразных видах музыкальной дея</w:t>
      </w:r>
      <w:r w:rsidRPr="009B6395">
        <w:softHyphen/>
        <w:t>тельности, связанной с театром, кино, литературой, живо</w:t>
      </w:r>
      <w:r w:rsidRPr="009B6395">
        <w:softHyphen/>
        <w:t>писью;</w:t>
      </w:r>
    </w:p>
    <w:p w:rsidR="00BD0A0F" w:rsidRPr="009B6395" w:rsidRDefault="00BD0A0F" w:rsidP="00BD0A0F">
      <w:pPr>
        <w:numPr>
          <w:ilvl w:val="0"/>
          <w:numId w:val="17"/>
        </w:numPr>
        <w:spacing w:before="100" w:beforeAutospacing="1" w:after="100" w:afterAutospacing="1"/>
      </w:pPr>
      <w:r w:rsidRPr="009B6395">
        <w:t>расширение музыкального и общего культурного круго</w:t>
      </w:r>
      <w:r w:rsidRPr="009B6395">
        <w:softHyphen/>
        <w:t>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BD0A0F" w:rsidRPr="009B6395" w:rsidRDefault="00BD0A0F" w:rsidP="00BD0A0F">
      <w:pPr>
        <w:numPr>
          <w:ilvl w:val="0"/>
          <w:numId w:val="17"/>
        </w:numPr>
        <w:spacing w:before="100" w:beforeAutospacing="1" w:after="100" w:afterAutospacing="1"/>
      </w:pPr>
      <w:r w:rsidRPr="009B6395">
        <w:t>овладение основами музыкальной грамотности: способ</w:t>
      </w:r>
      <w:r w:rsidRPr="009B6395">
        <w:softHyphen/>
        <w:t>ностью эмоционально воспринимать музыку как живое образ</w:t>
      </w:r>
      <w:r w:rsidRPr="009B6395">
        <w:softHyphen/>
        <w:t>ное искусство во взаимосвязи с жизнью, со специальной тер</w:t>
      </w:r>
      <w:r w:rsidRPr="009B6395">
        <w:softHyphen/>
        <w:t>минологией и ключевыми понятиями музыкального искусства, элементарной нотной грамотой в рамках изучаемого курса;</w:t>
      </w:r>
    </w:p>
    <w:p w:rsidR="00BD0A0F" w:rsidRPr="009B6395" w:rsidRDefault="00BD0A0F" w:rsidP="00BD0A0F">
      <w:pPr>
        <w:numPr>
          <w:ilvl w:val="0"/>
          <w:numId w:val="17"/>
        </w:numPr>
        <w:spacing w:before="100" w:beforeAutospacing="1" w:after="100" w:afterAutospacing="1"/>
      </w:pPr>
      <w:r w:rsidRPr="009B6395">
        <w:t>приобретение устойчивых навыков самостоятельной, це</w:t>
      </w:r>
      <w:r w:rsidRPr="009B6395">
        <w:softHyphen/>
        <w:t>ленаправленной и содержательной музыкально-учебной деятельности, включая информационно-коммуникационные тех</w:t>
      </w:r>
      <w:r w:rsidRPr="009B6395">
        <w:softHyphen/>
        <w:t xml:space="preserve">нологии; </w:t>
      </w:r>
    </w:p>
    <w:p w:rsidR="00BD0A0F" w:rsidRPr="009B6395" w:rsidRDefault="00BD0A0F" w:rsidP="00BD0A0F">
      <w:pPr>
        <w:numPr>
          <w:ilvl w:val="0"/>
          <w:numId w:val="17"/>
        </w:numPr>
        <w:spacing w:before="100" w:beforeAutospacing="1" w:after="100" w:afterAutospacing="1"/>
      </w:pPr>
      <w:r w:rsidRPr="009B6395">
        <w:t>сотрудничество в ходе реализации коллективных творчес</w:t>
      </w:r>
      <w:r w:rsidRPr="009B6395">
        <w:softHyphen/>
        <w:t>ких проектов, решения различных музыкально-творческих задач.</w:t>
      </w:r>
    </w:p>
    <w:p w:rsidR="00933644" w:rsidRPr="00212457" w:rsidRDefault="00933644" w:rsidP="00933644">
      <w:pPr>
        <w:ind w:firstLine="700"/>
        <w:jc w:val="both"/>
      </w:pPr>
      <w:r w:rsidRPr="00212457">
        <w:t>-</w:t>
      </w:r>
      <w:r w:rsidR="00471882" w:rsidRPr="00212457">
        <w:t xml:space="preserve"> умение создавать, применять и преобразовывать знаки и символы, модели и схемы для решения учебных и</w:t>
      </w:r>
      <w:r w:rsidRPr="00212457">
        <w:t xml:space="preserve"> познавательных задач.</w:t>
      </w:r>
    </w:p>
    <w:p w:rsidR="00933644" w:rsidRPr="00212457" w:rsidRDefault="00933644" w:rsidP="00933644">
      <w:pPr>
        <w:widowControl w:val="0"/>
        <w:autoSpaceDE w:val="0"/>
        <w:autoSpaceDN w:val="0"/>
        <w:adjustRightInd w:val="0"/>
        <w:jc w:val="both"/>
        <w:rPr>
          <w:rFonts w:eastAsia="@Arial Unicode MS"/>
          <w:b/>
        </w:rPr>
      </w:pPr>
      <w:r w:rsidRPr="00212457">
        <w:rPr>
          <w:rFonts w:eastAsia="@Arial Unicode MS"/>
          <w:b/>
        </w:rPr>
        <w:t>Ученик научится:</w:t>
      </w:r>
    </w:p>
    <w:p w:rsidR="00933644" w:rsidRPr="00212457" w:rsidRDefault="00933644" w:rsidP="00933644">
      <w:pPr>
        <w:pStyle w:val="a3"/>
        <w:numPr>
          <w:ilvl w:val="0"/>
          <w:numId w:val="11"/>
        </w:numPr>
        <w:ind w:left="426"/>
        <w:jc w:val="both"/>
      </w:pPr>
      <w:r w:rsidRPr="00212457">
        <w:t>осуществлять расширенный поиск информации с использованием ресурсов библиотек и Интернета;</w:t>
      </w:r>
    </w:p>
    <w:p w:rsidR="00933644" w:rsidRPr="00212457" w:rsidRDefault="00933644" w:rsidP="00933644">
      <w:pPr>
        <w:pStyle w:val="a3"/>
        <w:numPr>
          <w:ilvl w:val="0"/>
          <w:numId w:val="11"/>
        </w:numPr>
        <w:ind w:left="426"/>
        <w:jc w:val="both"/>
      </w:pPr>
      <w:r w:rsidRPr="00212457">
        <w:t>давать определение понятиям;</w:t>
      </w:r>
    </w:p>
    <w:p w:rsidR="00933644" w:rsidRPr="00212457" w:rsidRDefault="00933644" w:rsidP="00933644">
      <w:pPr>
        <w:pStyle w:val="a3"/>
        <w:numPr>
          <w:ilvl w:val="0"/>
          <w:numId w:val="11"/>
        </w:numPr>
        <w:ind w:left="426"/>
        <w:jc w:val="both"/>
      </w:pPr>
      <w:r w:rsidRPr="00212457">
        <w:lastRenderedPageBreak/>
        <w:t>строить логическое рассуждение, включающее установление причинно-следственных связей;</w:t>
      </w:r>
    </w:p>
    <w:p w:rsidR="00933644" w:rsidRPr="00212457" w:rsidRDefault="00933644" w:rsidP="00933644">
      <w:pPr>
        <w:pStyle w:val="a3"/>
        <w:numPr>
          <w:ilvl w:val="0"/>
          <w:numId w:val="11"/>
        </w:numPr>
        <w:ind w:left="426"/>
        <w:jc w:val="both"/>
      </w:pPr>
      <w:r w:rsidRPr="00212457">
        <w:t>объяснять явления, процессы, связи и отношения, выявляемые в ходе исследования;</w:t>
      </w:r>
    </w:p>
    <w:p w:rsidR="00933644" w:rsidRPr="00212457" w:rsidRDefault="00933644" w:rsidP="00933644">
      <w:pPr>
        <w:pStyle w:val="a3"/>
        <w:numPr>
          <w:ilvl w:val="0"/>
          <w:numId w:val="11"/>
        </w:numPr>
        <w:ind w:left="426"/>
        <w:jc w:val="both"/>
      </w:pPr>
      <w:r w:rsidRPr="00212457">
        <w:t>основам ознакомительного, изучающего, усваивающего и поискового чтения;</w:t>
      </w:r>
    </w:p>
    <w:p w:rsidR="00933644" w:rsidRPr="00212457" w:rsidRDefault="00933644" w:rsidP="00933644">
      <w:pPr>
        <w:ind w:firstLine="454"/>
        <w:jc w:val="both"/>
        <w:rPr>
          <w:b/>
        </w:rPr>
      </w:pPr>
      <w:r w:rsidRPr="00212457">
        <w:rPr>
          <w:b/>
        </w:rPr>
        <w:t>Ученик получит возможность научиться:</w:t>
      </w:r>
    </w:p>
    <w:p w:rsidR="00933644" w:rsidRPr="00212457" w:rsidRDefault="00933644" w:rsidP="00933644">
      <w:pPr>
        <w:pStyle w:val="a3"/>
        <w:numPr>
          <w:ilvl w:val="0"/>
          <w:numId w:val="12"/>
        </w:numPr>
        <w:ind w:left="567"/>
        <w:jc w:val="both"/>
      </w:pPr>
      <w:r w:rsidRPr="00212457">
        <w:t>ставить проблему, аргументировать её актуальность;</w:t>
      </w:r>
    </w:p>
    <w:p w:rsidR="00933644" w:rsidRPr="00212457" w:rsidRDefault="00933644" w:rsidP="00933644">
      <w:pPr>
        <w:pStyle w:val="a3"/>
        <w:numPr>
          <w:ilvl w:val="0"/>
          <w:numId w:val="12"/>
        </w:numPr>
        <w:ind w:left="567"/>
        <w:jc w:val="both"/>
      </w:pPr>
      <w:r w:rsidRPr="00212457">
        <w:t>самостоятельно проводить исследование на основе применения методов наблюдения;</w:t>
      </w:r>
    </w:p>
    <w:p w:rsidR="00933644" w:rsidRPr="00212457" w:rsidRDefault="00933644" w:rsidP="00933644">
      <w:pPr>
        <w:pStyle w:val="a3"/>
        <w:numPr>
          <w:ilvl w:val="0"/>
          <w:numId w:val="12"/>
        </w:numPr>
        <w:ind w:left="567"/>
        <w:jc w:val="both"/>
      </w:pPr>
      <w:r w:rsidRPr="00212457">
        <w:t>выдвигать гипотезы о связях и закономерностях событий, процессов;</w:t>
      </w:r>
    </w:p>
    <w:p w:rsidR="00933644" w:rsidRPr="00212457" w:rsidRDefault="00933644" w:rsidP="00933644">
      <w:pPr>
        <w:pStyle w:val="a3"/>
        <w:numPr>
          <w:ilvl w:val="0"/>
          <w:numId w:val="12"/>
        </w:numPr>
        <w:ind w:left="567"/>
        <w:jc w:val="both"/>
      </w:pPr>
      <w:r w:rsidRPr="00212457">
        <w:t>делать умозаключения  и выводы на основе аргументации.</w:t>
      </w:r>
    </w:p>
    <w:p w:rsidR="00933644" w:rsidRPr="00212457" w:rsidRDefault="00933644" w:rsidP="00933644">
      <w:pPr>
        <w:ind w:firstLine="700"/>
        <w:jc w:val="both"/>
      </w:pPr>
    </w:p>
    <w:p w:rsidR="00212246" w:rsidRDefault="00212246" w:rsidP="00212246">
      <w:pPr>
        <w:jc w:val="both"/>
        <w:outlineLvl w:val="0"/>
      </w:pPr>
    </w:p>
    <w:p w:rsidR="00212457" w:rsidRDefault="00212457" w:rsidP="00212246">
      <w:pPr>
        <w:jc w:val="both"/>
        <w:outlineLvl w:val="0"/>
      </w:pPr>
    </w:p>
    <w:p w:rsidR="00212457" w:rsidRDefault="00212457" w:rsidP="00212246">
      <w:pPr>
        <w:jc w:val="both"/>
        <w:outlineLvl w:val="0"/>
      </w:pPr>
    </w:p>
    <w:p w:rsidR="00212457" w:rsidRDefault="00212457" w:rsidP="00212246">
      <w:pPr>
        <w:jc w:val="both"/>
        <w:outlineLvl w:val="0"/>
      </w:pPr>
    </w:p>
    <w:p w:rsidR="00212457" w:rsidRDefault="00212457" w:rsidP="00212246">
      <w:pPr>
        <w:jc w:val="both"/>
        <w:outlineLvl w:val="0"/>
      </w:pPr>
    </w:p>
    <w:p w:rsidR="00212457" w:rsidRDefault="00212457" w:rsidP="00212246">
      <w:pPr>
        <w:jc w:val="both"/>
        <w:outlineLvl w:val="0"/>
      </w:pPr>
    </w:p>
    <w:p w:rsidR="00212457" w:rsidRDefault="00212457" w:rsidP="00212246">
      <w:pPr>
        <w:jc w:val="both"/>
        <w:outlineLvl w:val="0"/>
      </w:pPr>
    </w:p>
    <w:p w:rsidR="00212457" w:rsidRDefault="00212457" w:rsidP="00212246">
      <w:pPr>
        <w:jc w:val="both"/>
        <w:outlineLvl w:val="0"/>
      </w:pPr>
    </w:p>
    <w:p w:rsidR="00212457" w:rsidRDefault="00212457" w:rsidP="00212246">
      <w:pPr>
        <w:jc w:val="both"/>
        <w:outlineLvl w:val="0"/>
      </w:pPr>
    </w:p>
    <w:p w:rsidR="00212457" w:rsidRDefault="00212457" w:rsidP="00212246">
      <w:pPr>
        <w:jc w:val="both"/>
        <w:outlineLvl w:val="0"/>
      </w:pPr>
    </w:p>
    <w:p w:rsidR="00212457" w:rsidRDefault="00212457" w:rsidP="00212246">
      <w:pPr>
        <w:jc w:val="both"/>
        <w:outlineLvl w:val="0"/>
      </w:pPr>
    </w:p>
    <w:p w:rsidR="00212457" w:rsidRDefault="00212457" w:rsidP="00212246">
      <w:pPr>
        <w:jc w:val="both"/>
        <w:outlineLvl w:val="0"/>
      </w:pPr>
    </w:p>
    <w:p w:rsidR="00212457" w:rsidRDefault="00212457" w:rsidP="00212246">
      <w:pPr>
        <w:jc w:val="both"/>
        <w:outlineLvl w:val="0"/>
      </w:pPr>
    </w:p>
    <w:p w:rsidR="00212457" w:rsidRDefault="00212457" w:rsidP="00212246">
      <w:pPr>
        <w:jc w:val="both"/>
        <w:outlineLvl w:val="0"/>
      </w:pPr>
    </w:p>
    <w:p w:rsidR="00212457" w:rsidRDefault="00212457" w:rsidP="00212246">
      <w:pPr>
        <w:jc w:val="both"/>
        <w:outlineLvl w:val="0"/>
      </w:pPr>
    </w:p>
    <w:p w:rsidR="00212457" w:rsidRDefault="00212457" w:rsidP="00212246">
      <w:pPr>
        <w:jc w:val="both"/>
        <w:outlineLvl w:val="0"/>
      </w:pPr>
    </w:p>
    <w:p w:rsidR="00212457" w:rsidRDefault="00212457" w:rsidP="00212246">
      <w:pPr>
        <w:jc w:val="both"/>
        <w:outlineLvl w:val="0"/>
      </w:pPr>
    </w:p>
    <w:p w:rsidR="00212457" w:rsidRDefault="00212457" w:rsidP="00212246">
      <w:pPr>
        <w:jc w:val="both"/>
        <w:outlineLvl w:val="0"/>
      </w:pPr>
    </w:p>
    <w:p w:rsidR="00212457" w:rsidRDefault="00212457" w:rsidP="00212246">
      <w:pPr>
        <w:jc w:val="both"/>
        <w:outlineLvl w:val="0"/>
      </w:pPr>
    </w:p>
    <w:p w:rsidR="00212457" w:rsidRDefault="00212457" w:rsidP="00212246">
      <w:pPr>
        <w:jc w:val="both"/>
        <w:outlineLvl w:val="0"/>
      </w:pPr>
    </w:p>
    <w:p w:rsidR="00212457" w:rsidRDefault="00212457" w:rsidP="00212246">
      <w:pPr>
        <w:jc w:val="both"/>
        <w:outlineLvl w:val="0"/>
      </w:pPr>
    </w:p>
    <w:p w:rsidR="00212457" w:rsidRDefault="00212457" w:rsidP="00212246">
      <w:pPr>
        <w:jc w:val="both"/>
        <w:outlineLvl w:val="0"/>
      </w:pPr>
    </w:p>
    <w:p w:rsidR="00212457" w:rsidRDefault="00212457" w:rsidP="00212246">
      <w:pPr>
        <w:jc w:val="both"/>
        <w:outlineLvl w:val="0"/>
      </w:pPr>
    </w:p>
    <w:p w:rsidR="00212457" w:rsidRDefault="00212457" w:rsidP="00212246">
      <w:pPr>
        <w:jc w:val="both"/>
        <w:outlineLvl w:val="0"/>
      </w:pPr>
    </w:p>
    <w:p w:rsidR="00212457" w:rsidRDefault="00212457" w:rsidP="00212246">
      <w:pPr>
        <w:jc w:val="both"/>
        <w:outlineLvl w:val="0"/>
      </w:pPr>
    </w:p>
    <w:p w:rsidR="00BD0A0F" w:rsidRDefault="00BD0A0F" w:rsidP="00212246">
      <w:pPr>
        <w:jc w:val="both"/>
        <w:outlineLvl w:val="0"/>
      </w:pPr>
    </w:p>
    <w:p w:rsidR="00212457" w:rsidRPr="00212457" w:rsidRDefault="00212457" w:rsidP="00212246">
      <w:pPr>
        <w:jc w:val="both"/>
        <w:outlineLvl w:val="0"/>
      </w:pPr>
    </w:p>
    <w:p w:rsidR="00212246" w:rsidRPr="00212457" w:rsidRDefault="00212246" w:rsidP="00212246">
      <w:pPr>
        <w:jc w:val="both"/>
        <w:outlineLvl w:val="0"/>
      </w:pPr>
    </w:p>
    <w:p w:rsidR="00844491" w:rsidRPr="00212457" w:rsidRDefault="00844491" w:rsidP="00844491">
      <w:pPr>
        <w:pStyle w:val="a6"/>
        <w:suppressAutoHyphens/>
        <w:spacing w:line="240" w:lineRule="auto"/>
        <w:ind w:left="0" w:firstLine="0"/>
        <w:rPr>
          <w:sz w:val="28"/>
          <w:szCs w:val="28"/>
        </w:rPr>
      </w:pPr>
      <w:r w:rsidRPr="00212457">
        <w:rPr>
          <w:sz w:val="28"/>
          <w:szCs w:val="28"/>
          <w:lang w:val="en-US"/>
        </w:rPr>
        <w:lastRenderedPageBreak/>
        <w:t>II</w:t>
      </w:r>
      <w:r w:rsidRPr="00212457">
        <w:rPr>
          <w:sz w:val="28"/>
          <w:szCs w:val="28"/>
        </w:rPr>
        <w:t>.Содержание учебного предмета.</w:t>
      </w:r>
    </w:p>
    <w:p w:rsidR="00844491" w:rsidRDefault="00844491" w:rsidP="00844491">
      <w:pPr>
        <w:pStyle w:val="a6"/>
        <w:suppressAutoHyphens/>
        <w:spacing w:line="240" w:lineRule="auto"/>
        <w:ind w:left="0" w:firstLine="0"/>
        <w:rPr>
          <w:szCs w:val="24"/>
        </w:rPr>
      </w:pPr>
      <w:r w:rsidRPr="00212457">
        <w:rPr>
          <w:szCs w:val="24"/>
        </w:rPr>
        <w:t>35 часов по программе, 1 час в неделю</w:t>
      </w:r>
    </w:p>
    <w:p w:rsidR="00E54F65" w:rsidRDefault="00E54F65" w:rsidP="00844491">
      <w:pPr>
        <w:pStyle w:val="a6"/>
        <w:suppressAutoHyphens/>
        <w:spacing w:line="240" w:lineRule="auto"/>
        <w:ind w:left="0" w:firstLine="0"/>
        <w:rPr>
          <w:szCs w:val="24"/>
        </w:rPr>
      </w:pPr>
      <w:r>
        <w:rPr>
          <w:szCs w:val="24"/>
        </w:rPr>
        <w:t>В соответствии с годовым календарным графиком учебного времени МБОУ Масловской ООШ за 2018-2019 учебн</w:t>
      </w:r>
      <w:r w:rsidR="0076708B">
        <w:rPr>
          <w:szCs w:val="24"/>
        </w:rPr>
        <w:t xml:space="preserve">ый год </w:t>
      </w:r>
      <w:r>
        <w:rPr>
          <w:szCs w:val="24"/>
        </w:rPr>
        <w:t xml:space="preserve"> пр</w:t>
      </w:r>
      <w:r w:rsidR="0076708B">
        <w:rPr>
          <w:szCs w:val="24"/>
        </w:rPr>
        <w:t>едмет «Музыка» будет изучен в полном объёме</w:t>
      </w:r>
      <w:r>
        <w:rPr>
          <w:szCs w:val="24"/>
        </w:rPr>
        <w:t>.</w:t>
      </w:r>
    </w:p>
    <w:p w:rsidR="00212457" w:rsidRPr="00212457" w:rsidRDefault="00212457" w:rsidP="00844491">
      <w:pPr>
        <w:pStyle w:val="a6"/>
        <w:suppressAutoHyphens/>
        <w:spacing w:line="240" w:lineRule="auto"/>
        <w:ind w:left="0" w:firstLine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0"/>
        <w:gridCol w:w="68"/>
        <w:gridCol w:w="7511"/>
      </w:tblGrid>
      <w:tr w:rsidR="00F42AB3" w:rsidRPr="00212457" w:rsidTr="00844491">
        <w:tc>
          <w:tcPr>
            <w:tcW w:w="7558" w:type="dxa"/>
            <w:gridSpan w:val="2"/>
            <w:shd w:val="clear" w:color="auto" w:fill="auto"/>
          </w:tcPr>
          <w:p w:rsidR="00F42AB3" w:rsidRPr="00212457" w:rsidRDefault="00F42AB3" w:rsidP="00125087">
            <w:pPr>
              <w:jc w:val="center"/>
              <w:rPr>
                <w:b/>
              </w:rPr>
            </w:pPr>
            <w:r w:rsidRPr="00212457">
              <w:rPr>
                <w:b/>
              </w:rPr>
              <w:t xml:space="preserve">Тема 1 полугодия:  “Музыка и литература” </w:t>
            </w:r>
          </w:p>
          <w:p w:rsidR="00F42AB3" w:rsidRPr="00212457" w:rsidRDefault="00F42AB3" w:rsidP="00125087">
            <w:pPr>
              <w:jc w:val="center"/>
              <w:rPr>
                <w:b/>
              </w:rPr>
            </w:pPr>
            <w:r w:rsidRPr="00212457">
              <w:rPr>
                <w:b/>
              </w:rPr>
              <w:t>(16 часов)</w:t>
            </w:r>
          </w:p>
          <w:p w:rsidR="00F42AB3" w:rsidRPr="00212457" w:rsidRDefault="00F42AB3" w:rsidP="00125087">
            <w:pPr>
              <w:jc w:val="center"/>
              <w:rPr>
                <w:b/>
              </w:rPr>
            </w:pPr>
          </w:p>
        </w:tc>
        <w:tc>
          <w:tcPr>
            <w:tcW w:w="7511" w:type="dxa"/>
            <w:shd w:val="clear" w:color="auto" w:fill="auto"/>
          </w:tcPr>
          <w:p w:rsidR="00F42AB3" w:rsidRPr="00212457" w:rsidRDefault="00F42AB3" w:rsidP="00125087">
            <w:pPr>
              <w:jc w:val="center"/>
              <w:rPr>
                <w:b/>
              </w:rPr>
            </w:pPr>
            <w:r w:rsidRPr="00212457">
              <w:rPr>
                <w:b/>
              </w:rPr>
              <w:t>Тема  2 полугодия:  “Музыка и изобразительное искусство”</w:t>
            </w:r>
          </w:p>
          <w:p w:rsidR="00F42AB3" w:rsidRPr="00212457" w:rsidRDefault="00212457" w:rsidP="00212457">
            <w:pPr>
              <w:jc w:val="center"/>
              <w:rPr>
                <w:b/>
              </w:rPr>
            </w:pPr>
            <w:r>
              <w:rPr>
                <w:b/>
              </w:rPr>
              <w:t xml:space="preserve"> (19 часов)</w:t>
            </w:r>
          </w:p>
        </w:tc>
      </w:tr>
      <w:tr w:rsidR="00F42AB3" w:rsidRPr="00212457" w:rsidTr="00844491">
        <w:tc>
          <w:tcPr>
            <w:tcW w:w="15069" w:type="dxa"/>
            <w:gridSpan w:val="3"/>
            <w:shd w:val="clear" w:color="auto" w:fill="auto"/>
          </w:tcPr>
          <w:p w:rsidR="00F42AB3" w:rsidRPr="00212457" w:rsidRDefault="00F42AB3" w:rsidP="00125087">
            <w:pPr>
              <w:jc w:val="center"/>
              <w:rPr>
                <w:b/>
              </w:rPr>
            </w:pPr>
            <w:r w:rsidRPr="00212457">
              <w:rPr>
                <w:b/>
              </w:rPr>
              <w:t>Основные задачи:</w:t>
            </w:r>
          </w:p>
        </w:tc>
      </w:tr>
      <w:tr w:rsidR="00F42AB3" w:rsidRPr="00212457" w:rsidTr="00844491">
        <w:tc>
          <w:tcPr>
            <w:tcW w:w="7490" w:type="dxa"/>
            <w:shd w:val="clear" w:color="auto" w:fill="auto"/>
          </w:tcPr>
          <w:p w:rsidR="00F42AB3" w:rsidRPr="00212457" w:rsidRDefault="00F42AB3" w:rsidP="00DD4390">
            <w:pPr>
              <w:jc w:val="both"/>
            </w:pPr>
            <w:r w:rsidRPr="00212457">
              <w:t xml:space="preserve">     Взаимодействие музыки и литературы раскрывается на образцах вокальной музыки. Это прежде всего такие жанры, в основе которых лежит поэзия, - песня, романс, опера. Художественный смысл и возможности программной музыки (сюита, концерт, симфония), а также таких инструментальных произведений, в которых получили вторую жизнь народные мелодии, церковные напевы, интонации колокольных звонов.</w:t>
            </w:r>
          </w:p>
          <w:p w:rsidR="00F42AB3" w:rsidRPr="00212457" w:rsidRDefault="00F42AB3" w:rsidP="00DD4390">
            <w:pPr>
              <w:jc w:val="both"/>
            </w:pPr>
            <w:r w:rsidRPr="00212457">
              <w:t xml:space="preserve">Значимость музыки в жизни человека благодаря вдумчивому чтению литературных произведений, на страницах которых «звучит» музыка. Она нередко становится одним из действующих лиц сказки или народного сказания, рассказа или повести, древнего мифа или </w:t>
            </w:r>
            <w:proofErr w:type="spellStart"/>
            <w:r w:rsidRPr="00212457">
              <w:t>легенды.Что</w:t>
            </w:r>
            <w:proofErr w:type="spellEnd"/>
            <w:r w:rsidRPr="00212457">
              <w:t xml:space="preserve"> роднит музыку с литературой. Сюжеты, темы, образы ис</w:t>
            </w:r>
            <w:r w:rsidRPr="00212457">
              <w:softHyphen/>
              <w:t>кусства. Интонационные особенности языка народной, профес</w:t>
            </w:r>
            <w:r w:rsidRPr="00212457">
              <w:softHyphen/>
              <w:t>сиональной, религиозной музыки (музыка русская и зарубежная, старинная и современная). Специфика средств художественной выразительности каждого из искусств. Вокальная музыка. Фольк</w:t>
            </w:r>
            <w:r w:rsidRPr="00212457">
              <w:softHyphen/>
              <w:t>лор в музыке русских композиторов. Жанры инструментальной и вокальной музыки. Вторая жизнь песни. Писатели и поэты о му</w:t>
            </w:r>
            <w:r w:rsidRPr="00212457">
              <w:softHyphen/>
              <w:t>зыке и музыкантах. Путешествия в музыкальный театр: опера, ба</w:t>
            </w:r>
            <w:r w:rsidRPr="00212457">
              <w:softHyphen/>
              <w:t xml:space="preserve">лет, мюзикл. Музыка в театре, кино, на телевидении.  Использование различных форм </w:t>
            </w:r>
            <w:proofErr w:type="spellStart"/>
            <w:r w:rsidRPr="00212457">
              <w:t>музицирования</w:t>
            </w:r>
            <w:proofErr w:type="spellEnd"/>
            <w:r w:rsidRPr="00212457">
              <w:t xml:space="preserve"> и творче</w:t>
            </w:r>
            <w:r w:rsidRPr="00212457">
              <w:softHyphen/>
              <w:t>ских заданий в освоении содержания музыкальных образов.  Выявление общности и специфики жанров и выразительных средств музыки и литературы.</w:t>
            </w:r>
          </w:p>
          <w:p w:rsidR="00F42AB3" w:rsidRPr="00212457" w:rsidRDefault="00F42AB3" w:rsidP="00DD4390">
            <w:pPr>
              <w:jc w:val="both"/>
            </w:pPr>
          </w:p>
          <w:p w:rsidR="00F42AB3" w:rsidRPr="00212457" w:rsidRDefault="00F42AB3" w:rsidP="00DD4390">
            <w:pPr>
              <w:jc w:val="center"/>
              <w:rPr>
                <w:b/>
              </w:rPr>
            </w:pPr>
          </w:p>
        </w:tc>
        <w:tc>
          <w:tcPr>
            <w:tcW w:w="7579" w:type="dxa"/>
            <w:gridSpan w:val="2"/>
            <w:shd w:val="clear" w:color="auto" w:fill="auto"/>
          </w:tcPr>
          <w:p w:rsidR="00F42AB3" w:rsidRPr="00212457" w:rsidRDefault="00F42AB3" w:rsidP="00125087">
            <w:pPr>
              <w:jc w:val="both"/>
            </w:pPr>
            <w:r w:rsidRPr="00212457">
              <w:t xml:space="preserve">        Выявление многосторонних связей между музыкой и изобразительным искусством. Взаимодействие трех искусств – музыки, литературы, изобразительного искусства – наиболее ярко раскрывается при знакомстве с такими жанрами музыкального искусства, как опера, балет, мюзикл, а также с произведениями религиозного искусства («синтез искусств в храме»), народного творчества. Вслушиваясь в музыку, мысленно представить ее зрительный (живописный) образ, а всматриваясь в произведение изобразительного искусства, услышать в своем воображении ту или иную музыку. Выявление сходства и различия жизненного содержания образов и способов и приемов их воплощения. Взаимодействие музыки с изобразительным искусством. Ис</w:t>
            </w:r>
            <w:r w:rsidRPr="00212457">
              <w:softHyphen/>
              <w:t>торические события, картины природы, разнообразные харак</w:t>
            </w:r>
            <w:r w:rsidRPr="00212457">
              <w:softHyphen/>
              <w:t>теры, портреты людей в различных видах искусства. Образ му</w:t>
            </w:r>
            <w:r w:rsidRPr="00212457">
              <w:softHyphen/>
              <w:t>зыки разных эпох в изобразительном искусстве. Небесное и земное в звуках и красках. Исторические события в музыке: че</w:t>
            </w:r>
            <w:r w:rsidRPr="00212457">
              <w:softHyphen/>
              <w:t>рез прошлое к настоящему. Музыкальная живопись и живопис</w:t>
            </w:r>
            <w:r w:rsidRPr="00212457">
              <w:softHyphen/>
              <w:t xml:space="preserve">ная музыка. </w:t>
            </w:r>
            <w:proofErr w:type="spellStart"/>
            <w:r w:rsidRPr="00212457">
              <w:t>Колокольность</w:t>
            </w:r>
            <w:proofErr w:type="spellEnd"/>
            <w:r w:rsidRPr="00212457">
              <w:t xml:space="preserve"> в музыке и изобразительном искус</w:t>
            </w:r>
            <w:r w:rsidRPr="00212457">
              <w:softHyphen/>
              <w:t>стве. Портрет в музыке и изобразительном искусстве. Роль дирижера в прочтении музыкального сочинения. Образы борь</w:t>
            </w:r>
            <w:r w:rsidRPr="00212457">
              <w:softHyphen/>
              <w:t>бы и победы в искусстве. Архитектура — застывшая музыка. Полифония в музыке и живописи. Творческая мастерская ком</w:t>
            </w:r>
            <w:r w:rsidRPr="00212457">
              <w:softHyphen/>
              <w:t xml:space="preserve">позитора, художника. Импрессионизм в музыке и живописи. Тема защиты Отечества в музыке и изобразительном искусстве. Использование различных форм </w:t>
            </w:r>
            <w:proofErr w:type="spellStart"/>
            <w:r w:rsidRPr="00212457">
              <w:t>музицирования</w:t>
            </w:r>
            <w:proofErr w:type="spellEnd"/>
            <w:r w:rsidRPr="00212457">
              <w:t xml:space="preserve"> и творче</w:t>
            </w:r>
            <w:r w:rsidRPr="00212457">
              <w:softHyphen/>
              <w:t>ских заданий в освоении содержания музыкальных образов.</w:t>
            </w:r>
          </w:p>
          <w:p w:rsidR="00F42AB3" w:rsidRPr="00212457" w:rsidRDefault="00F42AB3" w:rsidP="00125087">
            <w:pPr>
              <w:jc w:val="center"/>
              <w:rPr>
                <w:b/>
              </w:rPr>
            </w:pPr>
          </w:p>
        </w:tc>
      </w:tr>
      <w:tr w:rsidR="00F42AB3" w:rsidRPr="00212457" w:rsidTr="00844491">
        <w:tc>
          <w:tcPr>
            <w:tcW w:w="7490" w:type="dxa"/>
            <w:shd w:val="clear" w:color="auto" w:fill="auto"/>
          </w:tcPr>
          <w:p w:rsidR="00F42AB3" w:rsidRPr="00212457" w:rsidRDefault="00F42AB3" w:rsidP="00DD4390">
            <w:pPr>
              <w:jc w:val="both"/>
              <w:rPr>
                <w:b/>
                <w:i/>
              </w:rPr>
            </w:pPr>
            <w:r w:rsidRPr="00212457">
              <w:rPr>
                <w:b/>
                <w:i/>
              </w:rPr>
              <w:t xml:space="preserve">Урок 1.  </w:t>
            </w:r>
            <w:r w:rsidRPr="00212457">
              <w:rPr>
                <w:b/>
              </w:rPr>
              <w:t>Вводный урок</w:t>
            </w:r>
            <w:r w:rsidRPr="00212457">
              <w:rPr>
                <w:b/>
                <w:i/>
              </w:rPr>
              <w:t xml:space="preserve">. </w:t>
            </w:r>
            <w:r w:rsidRPr="00212457">
              <w:rPr>
                <w:b/>
              </w:rPr>
              <w:t>Что  роднит  музыку   с  литературой</w:t>
            </w:r>
            <w:r w:rsidRPr="00212457">
              <w:rPr>
                <w:b/>
                <w:i/>
              </w:rPr>
              <w:t xml:space="preserve"> (1ч)</w:t>
            </w:r>
          </w:p>
          <w:p w:rsidR="00F42AB3" w:rsidRPr="00212457" w:rsidRDefault="00F42AB3" w:rsidP="00DD4390">
            <w:pPr>
              <w:jc w:val="both"/>
              <w:rPr>
                <w:i/>
              </w:rPr>
            </w:pPr>
            <w:r w:rsidRPr="00212457">
              <w:rPr>
                <w:i/>
              </w:rPr>
              <w:t xml:space="preserve">Интонационно - образная, жанровая и стилевая основы </w:t>
            </w:r>
            <w:r w:rsidRPr="00212457">
              <w:rPr>
                <w:i/>
              </w:rPr>
              <w:lastRenderedPageBreak/>
              <w:t>музыкального искусства как ее важнейшие закономерности, открывающие путь для его познания, установления связи с жизнью и с другими видами искусства.</w:t>
            </w:r>
          </w:p>
          <w:p w:rsidR="00F42AB3" w:rsidRPr="00212457" w:rsidRDefault="00F42AB3" w:rsidP="00DD4390">
            <w:pPr>
              <w:jc w:val="both"/>
              <w:rPr>
                <w:i/>
              </w:rPr>
            </w:pPr>
            <w:r w:rsidRPr="00212457">
              <w:t xml:space="preserve">Выявление  многосторонних  связей  музыки  и  литературы. </w:t>
            </w:r>
            <w:r w:rsidRPr="00212457">
              <w:rPr>
                <w:i/>
              </w:rPr>
              <w:t>Что  стало  бы  с  музыкой, если  бы  не  было  литературы?  Что  стало бы   с  литературой,  если  бы  не  было музыки?</w:t>
            </w:r>
            <w:r w:rsidRPr="00212457">
              <w:t xml:space="preserve">   Поэма,  былина,  сказка.  Песня,  романс.   Роль музыки в семье искусств, еевлияние на другие искусства.  Значение  слов  в  песне.  Вокализ.  </w:t>
            </w:r>
            <w:proofErr w:type="gramStart"/>
            <w:r w:rsidRPr="00212457">
              <w:t>Сходствовыразительных  средств</w:t>
            </w:r>
            <w:proofErr w:type="gramEnd"/>
            <w:r w:rsidRPr="00212457">
              <w:t xml:space="preserve">   живописи  и  музыки: плавные  изгибы  линий  рисунка,перекличка  светотени  в  картине  и  ладовой  окраски   в  музыке. Интонационно-образная, жанровая, стилевая основы музыки   </w:t>
            </w:r>
            <w:proofErr w:type="gramStart"/>
            <w:r w:rsidRPr="00212457">
              <w:t>в  картинах</w:t>
            </w:r>
            <w:proofErr w:type="gramEnd"/>
            <w:r w:rsidRPr="00212457">
              <w:t xml:space="preserve">  и  мелодиях,  музыкальногоискусства как ее важнейшие закономерности, открывающие путь для его познания,установления связи  с жизнью и с другими  искусствами. Интонация как носитель смысла в музыке.</w:t>
            </w:r>
          </w:p>
          <w:p w:rsidR="00F42AB3" w:rsidRPr="00212457" w:rsidRDefault="00F42AB3" w:rsidP="00DD4390">
            <w:pPr>
              <w:jc w:val="both"/>
              <w:rPr>
                <w:b/>
                <w:i/>
              </w:rPr>
            </w:pPr>
            <w:r w:rsidRPr="00212457">
              <w:rPr>
                <w:b/>
                <w:i/>
              </w:rPr>
              <w:t xml:space="preserve">Урок 2. </w:t>
            </w:r>
            <w:r w:rsidRPr="00212457">
              <w:rPr>
                <w:b/>
              </w:rPr>
              <w:t xml:space="preserve">Вокальная  музыка  </w:t>
            </w:r>
            <w:r w:rsidRPr="00212457">
              <w:rPr>
                <w:b/>
                <w:i/>
              </w:rPr>
              <w:t>(1ч)</w:t>
            </w:r>
          </w:p>
          <w:p w:rsidR="00F42AB3" w:rsidRPr="00212457" w:rsidRDefault="00F42AB3" w:rsidP="00DD4390">
            <w:pPr>
              <w:jc w:val="both"/>
              <w:rPr>
                <w:i/>
              </w:rPr>
            </w:pPr>
            <w:r w:rsidRPr="00212457">
              <w:rPr>
                <w:i/>
              </w:rPr>
              <w:t>Взаимосвязь музыки и речи на основе их интонационной общности и различий. Богатство музыкальных образов (лирические). Народные истоки русской профессиональной музыки.</w:t>
            </w:r>
          </w:p>
          <w:p w:rsidR="00F42AB3" w:rsidRPr="00212457" w:rsidRDefault="00F42AB3" w:rsidP="00DD4390">
            <w:pPr>
              <w:jc w:val="both"/>
            </w:pPr>
            <w:r w:rsidRPr="00212457">
              <w:t>Образ  Отчизны,  отношение  к  родной  земле,  значение  культуры  своего  народа. Представление о песне как истоке и вершине музыки. Взаимосвязь музыки и речи на основе их интонационной общности и различий. Богатство музыкальных образов   в вокальной  музыке. Песня – верный спутник человека.</w:t>
            </w:r>
          </w:p>
          <w:p w:rsidR="00F42AB3" w:rsidRPr="00212457" w:rsidRDefault="00F42AB3" w:rsidP="00DD4390">
            <w:pPr>
              <w:rPr>
                <w:b/>
                <w:i/>
              </w:rPr>
            </w:pPr>
            <w:r w:rsidRPr="00212457">
              <w:rPr>
                <w:b/>
                <w:i/>
              </w:rPr>
              <w:t xml:space="preserve">Урок 3. </w:t>
            </w:r>
            <w:proofErr w:type="gramStart"/>
            <w:r w:rsidRPr="00212457">
              <w:rPr>
                <w:b/>
              </w:rPr>
              <w:t>Вокальная  музыка.</w:t>
            </w:r>
            <w:r w:rsidRPr="00212457">
              <w:rPr>
                <w:b/>
                <w:i/>
              </w:rPr>
              <w:t>н.р.к.</w:t>
            </w:r>
            <w:proofErr w:type="gramEnd"/>
            <w:r w:rsidRPr="00212457">
              <w:rPr>
                <w:b/>
                <w:i/>
              </w:rPr>
              <w:t xml:space="preserve"> </w:t>
            </w:r>
            <w:r w:rsidRPr="00212457">
              <w:rPr>
                <w:b/>
              </w:rPr>
              <w:t>Музыкальный фольклор</w:t>
            </w:r>
            <w:r w:rsidRPr="00212457">
              <w:rPr>
                <w:b/>
                <w:i/>
              </w:rPr>
              <w:t xml:space="preserve"> ( 1ч)</w:t>
            </w:r>
            <w:r w:rsidRPr="00212457">
              <w:t xml:space="preserve"> Детский музыкальный фольклор и сочинения тамбовских композиторов для детей.</w:t>
            </w:r>
          </w:p>
          <w:p w:rsidR="00F42AB3" w:rsidRPr="00212457" w:rsidRDefault="00F42AB3" w:rsidP="00DD4390">
            <w:pPr>
              <w:jc w:val="both"/>
              <w:rPr>
                <w:i/>
              </w:rPr>
            </w:pPr>
            <w:r w:rsidRPr="00212457">
              <w:rPr>
                <w:i/>
              </w:rPr>
              <w:t>Народное музыкальное творчество. Сущность и особенности устного народного музыкального творчества как части общей культуры народа, как способа самовыражения человека.  Основные жанры русской народной музыки (наиболее распространенные разновидности обрядовых песен, трудовые песни, былины, лирические песни, частушки).</w:t>
            </w:r>
          </w:p>
          <w:p w:rsidR="00F42AB3" w:rsidRPr="00212457" w:rsidRDefault="00F42AB3" w:rsidP="00DD4390">
            <w:pPr>
              <w:pStyle w:val="a4"/>
              <w:spacing w:before="60" w:beforeAutospacing="0" w:after="60" w:afterAutospacing="0"/>
              <w:ind w:right="52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24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Знакомство  с  различными  жанрами  русской  народной   песни:  формирование необходимых  вокально-хоровых  навыков. Особенности песенных  жанров.  </w:t>
            </w:r>
            <w:r w:rsidRPr="00212457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Календарные песни</w:t>
            </w:r>
            <w:r w:rsidRPr="002124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Разнохарактерные песенные Жанры: трудовые, </w:t>
            </w:r>
            <w:r w:rsidR="00DD43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обрядовые, </w:t>
            </w:r>
            <w:r w:rsidRPr="002124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величальные, торжественные, </w:t>
            </w:r>
            <w:proofErr w:type="gramStart"/>
            <w:r w:rsidRPr="002124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хвалебные,</w:t>
            </w:r>
            <w:r w:rsidR="00DD43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шуточные</w:t>
            </w:r>
            <w:proofErr w:type="gramEnd"/>
            <w:r w:rsidR="00DD43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сатирические,  игро</w:t>
            </w:r>
            <w:r w:rsidRPr="002124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вые,  </w:t>
            </w:r>
            <w:proofErr w:type="spellStart"/>
            <w:r w:rsidRPr="002124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хороводные,лирические</w:t>
            </w:r>
            <w:proofErr w:type="spellEnd"/>
            <w:r w:rsidRPr="002124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песни.  Песни -  </w:t>
            </w:r>
            <w:proofErr w:type="spellStart"/>
            <w:r w:rsidRPr="002124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заклички</w:t>
            </w:r>
            <w:proofErr w:type="spellEnd"/>
            <w:r w:rsidRPr="002124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 Взаимосвязь  музыкальных,  литературных  ихудожественных  образов. По содержанию песни делятся на: лирические, сатирические, героические и патриотические. По социальной направленности – на обрядовые, бытовые, колыбельные, о животных и др. Занимаясь хозяйством или собираясь на охоту, изготовляя предметы народного промысла или качая колыбель, лесные ненцы сопровождают свои дела поэтическим языком души, размышляя о счастье, о дружбе, о жизни, выражая пожелания, чтобы сбылись мечты и надежды. Песни в исполнении лесных ненцев - это мотивированная, монологическая внутренняя речь. Впервые услышав эту песню-речь, трудно назвать ее песней. Песней становится только лучший вариант, полюбившийся народу и исполняемый для всех. Выполняя множество трудовых операций, автор песни старается рассказать о том, как это было ему трудно и тяжело, как приходилось побеждать себя, бороться, чтобы  содержать свою семью, воспитать детей. В песнях лесных ненцев условно можно выделить </w:t>
            </w:r>
            <w:proofErr w:type="gramStart"/>
            <w:r w:rsidRPr="002124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следующие  тематические</w:t>
            </w:r>
            <w:proofErr w:type="gramEnd"/>
            <w:r w:rsidRPr="002124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виды: личные, лирические, песни о женщине, колыбельные песни, песни колорита печального, песни о животных, песни-думы, увеселительные или «застольные» («хмельные») песни, эпические песни, песни об огне, песни об олене, песни-</w:t>
            </w:r>
            <w:proofErr w:type="spellStart"/>
            <w:r w:rsidRPr="002124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кивы</w:t>
            </w:r>
            <w:proofErr w:type="spellEnd"/>
            <w:r w:rsidRPr="002124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,«богатырские» песни и др.</w:t>
            </w:r>
          </w:p>
          <w:p w:rsidR="00F42AB3" w:rsidRPr="00212457" w:rsidRDefault="00F42AB3" w:rsidP="00DD4390">
            <w:pPr>
              <w:shd w:val="clear" w:color="auto" w:fill="FFFFFF"/>
              <w:jc w:val="both"/>
              <w:rPr>
                <w:b/>
              </w:rPr>
            </w:pPr>
            <w:r w:rsidRPr="00212457">
              <w:rPr>
                <w:b/>
                <w:i/>
              </w:rPr>
              <w:t>Урок 4.</w:t>
            </w:r>
            <w:r w:rsidRPr="00212457">
              <w:rPr>
                <w:b/>
              </w:rPr>
              <w:t xml:space="preserve"> Вокальная  музыка.</w:t>
            </w:r>
          </w:p>
          <w:p w:rsidR="00F42AB3" w:rsidRPr="00212457" w:rsidRDefault="00F42AB3" w:rsidP="00DD4390">
            <w:pPr>
              <w:shd w:val="clear" w:color="auto" w:fill="FFFFFF"/>
              <w:jc w:val="both"/>
              <w:rPr>
                <w:i/>
              </w:rPr>
            </w:pPr>
            <w:r w:rsidRPr="00212457">
              <w:rPr>
                <w:i/>
              </w:rPr>
              <w:t xml:space="preserve"> Развитие жанров камерной  вокальной музыки – романс. </w:t>
            </w:r>
          </w:p>
          <w:p w:rsidR="00F42AB3" w:rsidRPr="00212457" w:rsidRDefault="00F42AB3" w:rsidP="00DD4390">
            <w:pPr>
              <w:shd w:val="clear" w:color="auto" w:fill="FFFFFF"/>
              <w:jc w:val="both"/>
            </w:pPr>
            <w:r w:rsidRPr="00212457">
              <w:t>Определение романса как камерного вокального произведения для голоса с инструментом, в котором раскрываются чувства человека, его отношение к жизни и природе. Возможность возрождения песни в новом жанре – романс.</w:t>
            </w:r>
          </w:p>
          <w:p w:rsidR="00F42AB3" w:rsidRPr="00212457" w:rsidRDefault="00F42AB3" w:rsidP="00DD4390">
            <w:pPr>
              <w:jc w:val="both"/>
            </w:pPr>
            <w:r w:rsidRPr="00212457">
              <w:rPr>
                <w:b/>
                <w:i/>
              </w:rPr>
              <w:t xml:space="preserve">Урок 5. </w:t>
            </w:r>
            <w:r w:rsidRPr="00212457">
              <w:rPr>
                <w:b/>
              </w:rPr>
              <w:t xml:space="preserve">Фольклор  в  музыке  русских  композиторов  </w:t>
            </w:r>
            <w:r w:rsidRPr="00212457">
              <w:rPr>
                <w:b/>
                <w:i/>
              </w:rPr>
              <w:t>(1ч)</w:t>
            </w:r>
          </w:p>
          <w:p w:rsidR="00F42AB3" w:rsidRPr="00212457" w:rsidRDefault="00F42AB3" w:rsidP="00DD4390">
            <w:pPr>
              <w:jc w:val="both"/>
            </w:pPr>
            <w:r w:rsidRPr="00212457">
              <w:rPr>
                <w:i/>
              </w:rPr>
              <w:t xml:space="preserve">Сущность и особенности устного народного музыкального творчества как части общей культуры народа, как способа самовыражения человека. Народное творчество как </w:t>
            </w:r>
            <w:proofErr w:type="spellStart"/>
            <w:r w:rsidRPr="00212457">
              <w:rPr>
                <w:i/>
              </w:rPr>
              <w:t>художественнаясамоценность</w:t>
            </w:r>
            <w:proofErr w:type="spellEnd"/>
            <w:r w:rsidRPr="00212457">
              <w:rPr>
                <w:i/>
              </w:rPr>
              <w:t>. Особенности русской народной музыкальной культуры. Основные жанры русской народной музыки</w:t>
            </w:r>
            <w:r w:rsidRPr="00212457">
              <w:t>.</w:t>
            </w:r>
          </w:p>
          <w:p w:rsidR="00F42AB3" w:rsidRPr="00212457" w:rsidRDefault="00F42AB3" w:rsidP="00DD4390">
            <w:pPr>
              <w:jc w:val="both"/>
              <w:rPr>
                <w:i/>
              </w:rPr>
            </w:pPr>
            <w:r w:rsidRPr="00212457">
              <w:lastRenderedPageBreak/>
              <w:t xml:space="preserve">Знакомство  с  произведениями  программной инструментальной  музыки: симфонической  сюитой  и  симфонической  миниатюрой. Вокальные  сочинения,  созданные  на  основе  различных   литературных источников  (русских  народных сказаний,  сказок  разных  народов  и  др.) Сущность и особенности   устного народного музыкального творчества   как   части   общей культуры народа, как способа самовыражения человека. Народное творчество как </w:t>
            </w:r>
            <w:proofErr w:type="spellStart"/>
            <w:r w:rsidRPr="00212457">
              <w:t>художественнаясамоценность</w:t>
            </w:r>
            <w:proofErr w:type="spellEnd"/>
            <w:r w:rsidRPr="00212457">
              <w:t>. Особенности русской народной музыкальной культуры.</w:t>
            </w:r>
          </w:p>
          <w:p w:rsidR="00F42AB3" w:rsidRPr="00212457" w:rsidRDefault="00F42AB3" w:rsidP="00DD4390">
            <w:pPr>
              <w:jc w:val="both"/>
            </w:pPr>
            <w:r w:rsidRPr="00212457">
              <w:rPr>
                <w:b/>
                <w:i/>
              </w:rPr>
              <w:t>Урок 6.</w:t>
            </w:r>
            <w:r w:rsidRPr="00212457">
              <w:rPr>
                <w:b/>
              </w:rPr>
              <w:t xml:space="preserve"> Фольклор  в  музыке  русских  композиторов. </w:t>
            </w:r>
            <w:r w:rsidRPr="00212457">
              <w:rPr>
                <w:b/>
                <w:i/>
              </w:rPr>
              <w:t>(1 ч)</w:t>
            </w:r>
          </w:p>
          <w:p w:rsidR="00F42AB3" w:rsidRPr="00212457" w:rsidRDefault="00F42AB3" w:rsidP="00DD4390">
            <w:pPr>
              <w:jc w:val="both"/>
              <w:rPr>
                <w:i/>
              </w:rPr>
            </w:pPr>
            <w:r w:rsidRPr="00212457">
              <w:rPr>
                <w:i/>
              </w:rPr>
              <w:t>Обращение композиторов к родному фольклору и к фольклору других народов. Общность и интонационное своеобразие музыкального фольклора народов России и других народов мира, их   ярко выраженная национальная самобытность.</w:t>
            </w:r>
          </w:p>
          <w:p w:rsidR="00F42AB3" w:rsidRPr="00212457" w:rsidRDefault="00F42AB3" w:rsidP="00DD4390">
            <w:pPr>
              <w:jc w:val="both"/>
            </w:pPr>
            <w:r w:rsidRPr="00212457">
              <w:t xml:space="preserve"> Интонационное своеобразие музыкального фольклора разных народов; образцы песенной и инструментальной  музыки  народов  Крайнего  Севера.</w:t>
            </w:r>
          </w:p>
          <w:p w:rsidR="00F42AB3" w:rsidRPr="00212457" w:rsidRDefault="00F42AB3" w:rsidP="00DD4390">
            <w:pPr>
              <w:jc w:val="both"/>
            </w:pPr>
            <w:r w:rsidRPr="00212457">
              <w:rPr>
                <w:b/>
                <w:i/>
              </w:rPr>
              <w:t xml:space="preserve">Урок 7. </w:t>
            </w:r>
            <w:r w:rsidRPr="00212457">
              <w:rPr>
                <w:b/>
              </w:rPr>
              <w:t xml:space="preserve">Жанры  инструментальной  и  вокальной  музыки  </w:t>
            </w:r>
            <w:r w:rsidRPr="00212457">
              <w:rPr>
                <w:b/>
                <w:i/>
              </w:rPr>
              <w:t>(1ч)</w:t>
            </w:r>
          </w:p>
          <w:p w:rsidR="00F42AB3" w:rsidRPr="00212457" w:rsidRDefault="00F42AB3" w:rsidP="00DD4390">
            <w:pPr>
              <w:jc w:val="both"/>
              <w:rPr>
                <w:i/>
              </w:rPr>
            </w:pPr>
            <w:r w:rsidRPr="00212457">
              <w:rPr>
                <w:i/>
              </w:rPr>
              <w:t>Развитие жанров светской вокальной и инструментальной  музыки. Наиболее значимые стилевые особенности классической музыкальной школы.</w:t>
            </w:r>
          </w:p>
          <w:p w:rsidR="00F42AB3" w:rsidRPr="00212457" w:rsidRDefault="00F42AB3" w:rsidP="00DD4390">
            <w:pPr>
              <w:jc w:val="both"/>
            </w:pPr>
            <w:r w:rsidRPr="00212457">
              <w:t xml:space="preserve">Представление  о  существовании  вокальной  и  инструментальной   музыки,  не связанной  с  какой-либо  литературной  основой  (вокализ, песня  без  слов,  баркарола как  жанр  фортепианной  музыки);  знакомство  с  вокальной  баркаролой. Выяснение своеобразия   и  выразительности  </w:t>
            </w:r>
            <w:r w:rsidRPr="00212457">
              <w:rPr>
                <w:i/>
              </w:rPr>
              <w:t>песни  без  слов</w:t>
            </w:r>
            <w:r w:rsidRPr="00212457">
              <w:t xml:space="preserve">  и  </w:t>
            </w:r>
            <w:r w:rsidRPr="00212457">
              <w:rPr>
                <w:i/>
              </w:rPr>
              <w:t>романса</w:t>
            </w:r>
            <w:r w:rsidRPr="00212457">
              <w:t xml:space="preserve"> – инструментальной  и вокальной  </w:t>
            </w:r>
            <w:r w:rsidRPr="00212457">
              <w:rPr>
                <w:i/>
              </w:rPr>
              <w:t>баркаролы</w:t>
            </w:r>
            <w:r w:rsidRPr="00212457">
              <w:t>.   Представление учащихся о роли литературы в появлении новых музыкальных жанров и произведений.  Превращение песен в симфонические мелодии.</w:t>
            </w:r>
          </w:p>
          <w:p w:rsidR="00F42AB3" w:rsidRPr="00212457" w:rsidRDefault="00F42AB3" w:rsidP="00DD4390">
            <w:pPr>
              <w:jc w:val="both"/>
              <w:rPr>
                <w:b/>
                <w:i/>
              </w:rPr>
            </w:pPr>
            <w:r w:rsidRPr="00212457">
              <w:rPr>
                <w:b/>
                <w:i/>
              </w:rPr>
              <w:t xml:space="preserve">Урок 8. </w:t>
            </w:r>
            <w:r w:rsidRPr="00212457">
              <w:rPr>
                <w:b/>
              </w:rPr>
              <w:t>Вторая  жизнь  песни</w:t>
            </w:r>
            <w:r w:rsidRPr="00212457">
              <w:rPr>
                <w:b/>
                <w:i/>
              </w:rPr>
              <w:t xml:space="preserve">  (1ч)</w:t>
            </w:r>
          </w:p>
          <w:p w:rsidR="00F42AB3" w:rsidRPr="00212457" w:rsidRDefault="00F42AB3" w:rsidP="00DD4390">
            <w:pPr>
              <w:jc w:val="both"/>
              <w:rPr>
                <w:i/>
              </w:rPr>
            </w:pPr>
            <w:r w:rsidRPr="00212457">
              <w:rPr>
                <w:i/>
              </w:rPr>
              <w:t>Народные истоки русской профессиональной музыке. Способы обращения композиторов к народной музыке: цитирование, варьирование.</w:t>
            </w:r>
          </w:p>
          <w:p w:rsidR="00F42AB3" w:rsidRPr="00212457" w:rsidRDefault="00F42AB3" w:rsidP="00DD4390">
            <w:pPr>
              <w:jc w:val="both"/>
            </w:pPr>
            <w:r w:rsidRPr="00212457">
              <w:t xml:space="preserve">Представление   о  музыке,  основанной  на  использовании  народной  песни;  о  народных истоках  профессиональной   музыки: симфония,  концерт,  опера,  кантата. Современные интерпретации  классической  музыки. Смысл  высказывания  М.И.  Глинки: “Создает  музыку  народ,  а  мы,  художники  только  ее  аранжируем”. Раскрытие </w:t>
            </w:r>
            <w:proofErr w:type="gramStart"/>
            <w:r w:rsidRPr="00212457">
              <w:lastRenderedPageBreak/>
              <w:t>терминов  и</w:t>
            </w:r>
            <w:proofErr w:type="gramEnd"/>
            <w:r w:rsidRPr="00212457">
              <w:t xml:space="preserve">  осмысление  понятий: </w:t>
            </w:r>
            <w:r w:rsidRPr="00212457">
              <w:rPr>
                <w:i/>
              </w:rPr>
              <w:t>интерпретация,обработка,  трактовка</w:t>
            </w:r>
            <w:r w:rsidRPr="00212457">
              <w:t>.</w:t>
            </w:r>
          </w:p>
          <w:p w:rsidR="00F42AB3" w:rsidRPr="00212457" w:rsidRDefault="00F42AB3" w:rsidP="00DD4390">
            <w:pPr>
              <w:jc w:val="both"/>
              <w:rPr>
                <w:b/>
                <w:i/>
              </w:rPr>
            </w:pPr>
            <w:r w:rsidRPr="00212457">
              <w:rPr>
                <w:b/>
                <w:i/>
              </w:rPr>
              <w:t xml:space="preserve">Урок 9. </w:t>
            </w:r>
            <w:proofErr w:type="gramStart"/>
            <w:r w:rsidRPr="00212457">
              <w:rPr>
                <w:b/>
              </w:rPr>
              <w:t>Вторая  жизнь</w:t>
            </w:r>
            <w:proofErr w:type="gramEnd"/>
            <w:r w:rsidRPr="00212457">
              <w:rPr>
                <w:b/>
              </w:rPr>
              <w:t xml:space="preserve">  песни.Музыкальное прошлое родного края.  </w:t>
            </w:r>
            <w:r w:rsidRPr="00212457">
              <w:rPr>
                <w:b/>
                <w:i/>
              </w:rPr>
              <w:t xml:space="preserve"> (1ч)н.р.к.</w:t>
            </w:r>
          </w:p>
          <w:p w:rsidR="00F42AB3" w:rsidRPr="00212457" w:rsidRDefault="00F42AB3" w:rsidP="00DD4390">
            <w:pPr>
              <w:jc w:val="both"/>
            </w:pPr>
            <w:r w:rsidRPr="00212457">
              <w:rPr>
                <w:i/>
              </w:rPr>
              <w:t>Народные истоки русской профессиональной музыке. Способы обращения композиторов к народной музыке:  создание музыки в народном стиле.</w:t>
            </w:r>
          </w:p>
          <w:p w:rsidR="00F42AB3" w:rsidRPr="00212457" w:rsidRDefault="00F42AB3" w:rsidP="00DD4390">
            <w:pPr>
              <w:jc w:val="both"/>
            </w:pPr>
            <w:r w:rsidRPr="00212457">
              <w:t>Связь между музыкой русской композиторской музыкой и народным музыкальным искусством, отражающим жизнь, труд, быт русского народа.</w:t>
            </w:r>
          </w:p>
          <w:p w:rsidR="00F42AB3" w:rsidRPr="00212457" w:rsidRDefault="00F42AB3" w:rsidP="00DD4390">
            <w:pPr>
              <w:jc w:val="both"/>
              <w:rPr>
                <w:b/>
                <w:i/>
              </w:rPr>
            </w:pPr>
            <w:r w:rsidRPr="00212457">
              <w:rPr>
                <w:b/>
                <w:i/>
              </w:rPr>
              <w:t xml:space="preserve">Урок 10. </w:t>
            </w:r>
            <w:r w:rsidRPr="00212457">
              <w:rPr>
                <w:b/>
              </w:rPr>
              <w:t>Всю  жизнь  мою  несу  родину  в  душе…</w:t>
            </w:r>
            <w:r w:rsidRPr="00212457">
              <w:rPr>
                <w:b/>
                <w:i/>
              </w:rPr>
              <w:t>(1ч)</w:t>
            </w:r>
          </w:p>
          <w:p w:rsidR="00F42AB3" w:rsidRPr="00212457" w:rsidRDefault="00F42AB3" w:rsidP="00DD4390">
            <w:pPr>
              <w:jc w:val="both"/>
              <w:rPr>
                <w:bCs/>
                <w:i/>
              </w:rPr>
            </w:pPr>
            <w:r w:rsidRPr="00212457">
              <w:rPr>
                <w:bCs/>
                <w:i/>
              </w:rPr>
              <w:t>Стилевое многообразие музыки 20 столетия. Наиболее значимые стилевые особенности русской классической музыкальной школы, развитие традиций русской классической музыкальной школы.</w:t>
            </w:r>
          </w:p>
          <w:p w:rsidR="00F42AB3" w:rsidRPr="00212457" w:rsidRDefault="00F42AB3" w:rsidP="00DD4390">
            <w:pPr>
              <w:jc w:val="both"/>
            </w:pPr>
            <w:r w:rsidRPr="00212457">
              <w:t>Сопоставление  образного  содержания  музыки, выявление  контраста  как  основной прием  развития  произведения  в  целом. Определение средств  музыкальной выразительности.  Перезвоны.  Звучащие  картины.  Значимость  музыки  в  жизни человека,  ее  роль  в  творчестве  писателей  и  поэтов,  а  также  ее  национальному своеобразию.  Музыка.  Природа  родной  страны,  судьба  человека… Вдохновение композиторов,  поэтов,  писателей,  их  размышления  о  смысле  жизни,  о  красоте родной  земли,  о  душевной  красоте  человека  и  талантливых  людях,  которыми  может по  праву  гордиться  Отечество.</w:t>
            </w:r>
          </w:p>
          <w:p w:rsidR="00F42AB3" w:rsidRPr="00212457" w:rsidRDefault="00F42AB3" w:rsidP="00DD4390">
            <w:pPr>
              <w:jc w:val="both"/>
              <w:rPr>
                <w:b/>
              </w:rPr>
            </w:pPr>
            <w:r w:rsidRPr="00212457">
              <w:rPr>
                <w:b/>
                <w:i/>
              </w:rPr>
              <w:t xml:space="preserve">Урок 11. </w:t>
            </w:r>
            <w:r w:rsidRPr="00212457">
              <w:rPr>
                <w:b/>
              </w:rPr>
              <w:t xml:space="preserve">Писатели  и  поэты  о  музыке  и   музыкантах. </w:t>
            </w:r>
          </w:p>
          <w:p w:rsidR="00F42AB3" w:rsidRPr="00212457" w:rsidRDefault="00F42AB3" w:rsidP="00DD4390">
            <w:pPr>
              <w:jc w:val="both"/>
              <w:rPr>
                <w:i/>
              </w:rPr>
            </w:pPr>
            <w:r w:rsidRPr="00212457">
              <w:rPr>
                <w:b/>
              </w:rPr>
              <w:t xml:space="preserve">А) </w:t>
            </w:r>
            <w:r w:rsidRPr="00212457">
              <w:rPr>
                <w:i/>
              </w:rPr>
              <w:t>Романтизм в западно – европейской музыке: особенности трактовки драматической и лирической сфер на примере образцов камерной инструментальной музыки – прелюдия, этюд.</w:t>
            </w:r>
          </w:p>
          <w:p w:rsidR="00F42AB3" w:rsidRPr="00212457" w:rsidRDefault="00F42AB3" w:rsidP="00DD4390">
            <w:pPr>
              <w:jc w:val="both"/>
            </w:pPr>
            <w:proofErr w:type="gramStart"/>
            <w:r w:rsidRPr="00212457">
              <w:t>Осознание  учащимися</w:t>
            </w:r>
            <w:proofErr w:type="gramEnd"/>
            <w:r w:rsidRPr="00212457">
              <w:t xml:space="preserve">  значимости  музыкального  искусства  для  творчества  поэтов  и писателей,  расширение  представлений  о   творчестве  западно - европейских композиторов  – </w:t>
            </w:r>
            <w:r w:rsidRPr="00212457">
              <w:rPr>
                <w:b/>
              </w:rPr>
              <w:t xml:space="preserve">Ф.Шопен. </w:t>
            </w:r>
            <w:r w:rsidRPr="00212457">
              <w:t xml:space="preserve">Музыка  не  только  раскрывает  мир  человеческих  чувств, настроения,  мысли,  но  и  играет  в  литературе  драматургическую    роль,  выявляя  внутреннюю  сущность  человека, оттеняя,  углубляя   характеры,  ситуации, события. Творчество Ф. Шопена  как композитора связано с его исполнительской деятельностью. Именно Ф.Шопен утвердил </w:t>
            </w:r>
            <w:r w:rsidRPr="00212457">
              <w:rPr>
                <w:i/>
              </w:rPr>
              <w:t xml:space="preserve">прелюдию </w:t>
            </w:r>
            <w:r w:rsidRPr="00212457">
              <w:t>как самостоятельный вид творчества, открыл новое направление в развитии жанра</w:t>
            </w:r>
            <w:r w:rsidRPr="00212457">
              <w:rPr>
                <w:i/>
              </w:rPr>
              <w:t xml:space="preserve"> этюд</w:t>
            </w:r>
            <w:r w:rsidRPr="00212457">
              <w:t xml:space="preserve">а, никогда не </w:t>
            </w:r>
            <w:r w:rsidRPr="00212457">
              <w:lastRenderedPageBreak/>
              <w:t>отделяя техническую сторону исполнения от художественной.</w:t>
            </w:r>
          </w:p>
          <w:p w:rsidR="00F42AB3" w:rsidRPr="00212457" w:rsidRDefault="00F42AB3" w:rsidP="00DD4390">
            <w:pPr>
              <w:jc w:val="both"/>
              <w:rPr>
                <w:b/>
                <w:i/>
              </w:rPr>
            </w:pPr>
            <w:r w:rsidRPr="00212457">
              <w:rPr>
                <w:b/>
                <w:i/>
              </w:rPr>
              <w:t xml:space="preserve">Б) </w:t>
            </w:r>
            <w:r w:rsidRPr="00212457">
              <w:rPr>
                <w:i/>
              </w:rPr>
              <w:t>Сравнительная характеристика особенностей восприятия мира композиторами классиками и романтиками. ( В.Моцарт – Ф.Шопен)</w:t>
            </w:r>
          </w:p>
          <w:p w:rsidR="00F42AB3" w:rsidRPr="00212457" w:rsidRDefault="00F42AB3" w:rsidP="00DD4390">
            <w:pPr>
              <w:jc w:val="both"/>
            </w:pPr>
            <w:proofErr w:type="gramStart"/>
            <w:r w:rsidRPr="00212457">
              <w:t>Осознание  учащимися</w:t>
            </w:r>
            <w:proofErr w:type="gramEnd"/>
            <w:r w:rsidRPr="00212457">
              <w:t xml:space="preserve">  значимости  музыкального  искусства  для  творчества  поэтов  и писателей,  расширение  представлений  о   творчестве  западноевропейских композиторов – </w:t>
            </w:r>
            <w:r w:rsidRPr="00212457">
              <w:rPr>
                <w:b/>
              </w:rPr>
              <w:t>В.А. Моцарт и Ф.Шопен.</w:t>
            </w:r>
            <w:r w:rsidRPr="00212457">
              <w:rPr>
                <w:i/>
              </w:rPr>
              <w:t xml:space="preserve">Реквием. </w:t>
            </w:r>
            <w:r w:rsidRPr="00212457">
              <w:t>Музыка  не  только  раскрывает  мир человеческих  чувств,  настроения,  мысли,  но  и  играет  в  литературе драматургическую    роль,  выявляя  внутреннюю  сущность  человека, оттеняя,  углубляя, характеры,  ситуации, события. Произведения  В.Моцарта открывают  бесконечное многообразие чувств, полны многогранных реальных характеров.</w:t>
            </w:r>
          </w:p>
          <w:p w:rsidR="00F42AB3" w:rsidRPr="00212457" w:rsidRDefault="00F42AB3" w:rsidP="00DD4390">
            <w:pPr>
              <w:jc w:val="both"/>
              <w:rPr>
                <w:b/>
                <w:i/>
              </w:rPr>
            </w:pPr>
            <w:r w:rsidRPr="00212457">
              <w:rPr>
                <w:b/>
                <w:i/>
              </w:rPr>
              <w:t xml:space="preserve">Урок 12.  </w:t>
            </w:r>
            <w:r w:rsidRPr="00212457">
              <w:rPr>
                <w:b/>
              </w:rPr>
              <w:t>Первое путешествие в музыкальный театр. Опера</w:t>
            </w:r>
            <w:r w:rsidRPr="00212457">
              <w:rPr>
                <w:b/>
                <w:i/>
              </w:rPr>
              <w:t xml:space="preserve"> 1ч.)</w:t>
            </w:r>
          </w:p>
          <w:p w:rsidR="00F42AB3" w:rsidRPr="00212457" w:rsidRDefault="00F42AB3" w:rsidP="00DD4390">
            <w:pPr>
              <w:jc w:val="both"/>
              <w:rPr>
                <w:i/>
              </w:rPr>
            </w:pPr>
            <w:r w:rsidRPr="00212457">
              <w:rPr>
                <w:i/>
              </w:rPr>
              <w:t xml:space="preserve"> Развитие жанра – опера. Народные истоки русской профессиональной музыки. Обращение композиторов к родному фольклору.</w:t>
            </w:r>
          </w:p>
          <w:p w:rsidR="00F42AB3" w:rsidRPr="00212457" w:rsidRDefault="00F42AB3" w:rsidP="00DD4390">
            <w:pPr>
              <w:jc w:val="both"/>
            </w:pPr>
            <w:r w:rsidRPr="00212457">
              <w:t xml:space="preserve">Особенности оперного жанра, который возникает на основе литературного произведения как  источника либретто оперы. Разновидности вокальных и инструментальных жанров, форм   внутри оперы </w:t>
            </w:r>
            <w:proofErr w:type="gramStart"/>
            <w:r w:rsidRPr="00212457">
              <w:t>-  (</w:t>
            </w:r>
            <w:proofErr w:type="gramEnd"/>
            <w:r w:rsidRPr="00212457">
              <w:t>увертюра, ария, речитатив, хор, ансамбль), а также исполнители (певцы, дирижёр, оркестр).</w:t>
            </w:r>
          </w:p>
          <w:p w:rsidR="00F42AB3" w:rsidRPr="00212457" w:rsidRDefault="00F42AB3" w:rsidP="00DD4390">
            <w:pPr>
              <w:jc w:val="both"/>
              <w:rPr>
                <w:b/>
                <w:i/>
              </w:rPr>
            </w:pPr>
            <w:r w:rsidRPr="00212457">
              <w:rPr>
                <w:b/>
                <w:i/>
              </w:rPr>
              <w:t>Урок  13.</w:t>
            </w:r>
            <w:r w:rsidRPr="00212457">
              <w:rPr>
                <w:b/>
              </w:rPr>
              <w:t xml:space="preserve">  Второе путешествие в музыкальный театр. Балет</w:t>
            </w:r>
            <w:r w:rsidRPr="00212457">
              <w:rPr>
                <w:b/>
                <w:i/>
              </w:rPr>
              <w:t xml:space="preserve"> (1ч)</w:t>
            </w:r>
          </w:p>
          <w:p w:rsidR="00F42AB3" w:rsidRPr="00212457" w:rsidRDefault="00F42AB3" w:rsidP="00DD4390">
            <w:pPr>
              <w:jc w:val="both"/>
              <w:rPr>
                <w:b/>
                <w:bCs/>
              </w:rPr>
            </w:pPr>
            <w:r w:rsidRPr="00212457">
              <w:rPr>
                <w:i/>
              </w:rPr>
              <w:t xml:space="preserve"> Развитие жанра – балет. Формирование русской классической школы</w:t>
            </w:r>
            <w:r w:rsidRPr="00212457">
              <w:rPr>
                <w:b/>
                <w:i/>
              </w:rPr>
              <w:t>.</w:t>
            </w:r>
          </w:p>
          <w:p w:rsidR="00F42AB3" w:rsidRPr="00212457" w:rsidRDefault="00F42AB3" w:rsidP="00DD4390">
            <w:pPr>
              <w:jc w:val="both"/>
            </w:pPr>
            <w:r w:rsidRPr="00212457">
              <w:t>На основе имеющегося музыкально-слухового опыта учащихся продолжить знакомство с жанром балета, его происхождением, с либретто балетного спектакля, основой которого являются сказочные сюжеты; с именами лучших отечественных танцоров и хореографов. Балет-</w:t>
            </w:r>
            <w:proofErr w:type="gramStart"/>
            <w:r w:rsidRPr="00212457">
              <w:t>искусство  синтетическое</w:t>
            </w:r>
            <w:proofErr w:type="gramEnd"/>
            <w:r w:rsidRPr="00212457">
              <w:t xml:space="preserve">.  </w:t>
            </w:r>
            <w:proofErr w:type="gramStart"/>
            <w:r w:rsidRPr="00212457">
              <w:t>В  нем</w:t>
            </w:r>
            <w:proofErr w:type="gramEnd"/>
            <w:r w:rsidRPr="00212457">
              <w:t xml:space="preserve">  воедино  переплетены  различные  виды искусства:  литература, инструментально-симфоническая  музыка,  хореография, (танцоры-солисты,  кордебалет- массовые  сцены),  драматическое  и  изобразительное искусство  (театральное  действие,  костюмы,  декорации).</w:t>
            </w:r>
          </w:p>
          <w:p w:rsidR="00F42AB3" w:rsidRPr="00212457" w:rsidRDefault="00F42AB3" w:rsidP="00DD4390">
            <w:pPr>
              <w:jc w:val="both"/>
              <w:rPr>
                <w:b/>
                <w:i/>
              </w:rPr>
            </w:pPr>
            <w:r w:rsidRPr="00212457">
              <w:rPr>
                <w:b/>
                <w:i/>
              </w:rPr>
              <w:t>Урок 14.</w:t>
            </w:r>
            <w:r w:rsidRPr="00212457">
              <w:rPr>
                <w:b/>
              </w:rPr>
              <w:t>Музыка в театре, кино и на телевидении</w:t>
            </w:r>
            <w:r w:rsidRPr="00212457">
              <w:rPr>
                <w:b/>
                <w:i/>
              </w:rPr>
              <w:t xml:space="preserve"> (1ч)</w:t>
            </w:r>
          </w:p>
          <w:p w:rsidR="00F42AB3" w:rsidRPr="00212457" w:rsidRDefault="00F42AB3" w:rsidP="00DD4390">
            <w:pPr>
              <w:jc w:val="both"/>
              <w:rPr>
                <w:i/>
              </w:rPr>
            </w:pPr>
            <w:r w:rsidRPr="00212457">
              <w:rPr>
                <w:i/>
              </w:rPr>
              <w:t>Творчество отечественных композиторов – песенников, роль музыки в театре, кино и телевидении.</w:t>
            </w:r>
          </w:p>
          <w:p w:rsidR="00F42AB3" w:rsidRPr="00212457" w:rsidRDefault="00F42AB3" w:rsidP="00DD4390">
            <w:pPr>
              <w:jc w:val="both"/>
            </w:pPr>
            <w:r w:rsidRPr="00212457">
              <w:t xml:space="preserve">Роль литературного сценария и значение музыки в синтетических видах искусства: в театре, кино, на телевидении.  Музыка  </w:t>
            </w:r>
            <w:r w:rsidRPr="00212457">
              <w:lastRenderedPageBreak/>
              <w:t>неотъемлемая  часть  произведений киноискусства,  которое  существует  на  основе  синтеза  литературы,  театра, изобразительного  искусства  и  музыки.  Киномузыка – одно  из  важнейших  средств создания  экранного  образа  реального  события,  которое  специально  инсценируется или  воссоздается  средствами  мультипликации.  Динамика  развития  кинообраза, быстрая  смена  действия  в  кино,  короткое  дыхание  кинематографических  фраз, свободное  владение  пространством  и  временем  получили  отражение  и  в  музыке к фильмам.</w:t>
            </w:r>
          </w:p>
          <w:p w:rsidR="00F42AB3" w:rsidRPr="00212457" w:rsidRDefault="00F42AB3" w:rsidP="00DD4390">
            <w:pPr>
              <w:jc w:val="both"/>
              <w:rPr>
                <w:b/>
                <w:i/>
              </w:rPr>
            </w:pPr>
            <w:r w:rsidRPr="00212457">
              <w:rPr>
                <w:b/>
                <w:i/>
              </w:rPr>
              <w:t xml:space="preserve">Урок 15. </w:t>
            </w:r>
            <w:r w:rsidRPr="00212457">
              <w:rPr>
                <w:b/>
              </w:rPr>
              <w:t>Третье путешествие в музыкальный театр. Мюзикл</w:t>
            </w:r>
            <w:r w:rsidRPr="00212457">
              <w:rPr>
                <w:b/>
                <w:i/>
              </w:rPr>
              <w:t xml:space="preserve"> (1ч)</w:t>
            </w:r>
          </w:p>
          <w:p w:rsidR="00F42AB3" w:rsidRPr="00212457" w:rsidRDefault="00F42AB3" w:rsidP="00DD4390">
            <w:pPr>
              <w:jc w:val="both"/>
            </w:pPr>
            <w:r w:rsidRPr="00212457">
              <w:rPr>
                <w:i/>
              </w:rPr>
              <w:t>Взаимопроникновение «легкой» и «серьезной музыки», особенности их взаимоотношения в различных пластах современного музыкального искусства. Знакомство с жанром мюзикл.</w:t>
            </w:r>
          </w:p>
          <w:p w:rsidR="00F42AB3" w:rsidRPr="00212457" w:rsidRDefault="00F42AB3" w:rsidP="00DD4390">
            <w:pPr>
              <w:jc w:val="both"/>
            </w:pPr>
            <w:r w:rsidRPr="00212457">
              <w:t xml:space="preserve">Особенности мюзикла, его истоки.  Знакомство  с мюзиклом  “Кошки”  Э.-Л. </w:t>
            </w:r>
            <w:proofErr w:type="spellStart"/>
            <w:r w:rsidRPr="00212457">
              <w:t>Уэббера</w:t>
            </w:r>
            <w:proofErr w:type="spellEnd"/>
            <w:r w:rsidRPr="00212457">
              <w:t>,  в  основе  либретто  которого  лежат  стихи Т. Элиота.  Жанры  внутри  самого  мюзикла  близки  оперным  номерам.  Как  и  в  опере, здесь  сочетаются  пение  и  танец,  но  в  отличие  от  оперы  все  действующие  лица, исполняя  вокальные  номера,  постоянно  находятся  в  движении.</w:t>
            </w:r>
          </w:p>
          <w:p w:rsidR="00F42AB3" w:rsidRPr="00212457" w:rsidRDefault="00F42AB3" w:rsidP="00DD4390">
            <w:pPr>
              <w:jc w:val="both"/>
              <w:rPr>
                <w:b/>
              </w:rPr>
            </w:pPr>
            <w:r w:rsidRPr="00212457">
              <w:rPr>
                <w:b/>
              </w:rPr>
              <w:t xml:space="preserve">Урок 16. Урок систематизации знаний по разделу </w:t>
            </w:r>
            <w:r w:rsidRPr="00212457">
              <w:rPr>
                <w:b/>
                <w:lang w:val="en-US"/>
              </w:rPr>
              <w:t>I</w:t>
            </w:r>
            <w:r w:rsidRPr="00212457">
              <w:rPr>
                <w:b/>
              </w:rPr>
              <w:t>.</w:t>
            </w:r>
          </w:p>
        </w:tc>
        <w:tc>
          <w:tcPr>
            <w:tcW w:w="7579" w:type="dxa"/>
            <w:gridSpan w:val="2"/>
            <w:shd w:val="clear" w:color="auto" w:fill="auto"/>
          </w:tcPr>
          <w:p w:rsidR="00F42AB3" w:rsidRPr="00212457" w:rsidRDefault="00F42AB3" w:rsidP="00125087">
            <w:pPr>
              <w:jc w:val="both"/>
            </w:pPr>
            <w:r w:rsidRPr="00212457">
              <w:rPr>
                <w:b/>
                <w:i/>
              </w:rPr>
              <w:lastRenderedPageBreak/>
              <w:t xml:space="preserve"> Урок 17. </w:t>
            </w:r>
            <w:r w:rsidRPr="00212457">
              <w:rPr>
                <w:b/>
              </w:rPr>
              <w:t>Что  роднит  музыку  с изобразительным   искусством.</w:t>
            </w:r>
            <w:r w:rsidRPr="00212457">
              <w:rPr>
                <w:b/>
                <w:i/>
              </w:rPr>
              <w:t xml:space="preserve"> (1ч)</w:t>
            </w:r>
          </w:p>
          <w:p w:rsidR="00F42AB3" w:rsidRPr="00212457" w:rsidRDefault="00F42AB3" w:rsidP="00125087">
            <w:pPr>
              <w:jc w:val="both"/>
            </w:pPr>
            <w:r w:rsidRPr="00212457">
              <w:rPr>
                <w:i/>
              </w:rPr>
              <w:lastRenderedPageBreak/>
              <w:t>Выразительность и изобразительность музыкальной интонации. Богатство музыкальных образов (лирические).</w:t>
            </w:r>
          </w:p>
          <w:p w:rsidR="00F42AB3" w:rsidRPr="00212457" w:rsidRDefault="00F42AB3" w:rsidP="00125087">
            <w:pPr>
              <w:jc w:val="both"/>
              <w:rPr>
                <w:b/>
                <w:i/>
              </w:rPr>
            </w:pPr>
            <w:r w:rsidRPr="00212457">
              <w:t xml:space="preserve"> Взаимосвязь музыки и живописи через образное восприятие мира.</w:t>
            </w:r>
            <w:r w:rsidRPr="00212457">
              <w:rPr>
                <w:bCs/>
              </w:rPr>
              <w:t xml:space="preserve"> Способность музыки вызывать в нашем воображении зрительные (живописные) образы. </w:t>
            </w:r>
            <w:r w:rsidRPr="00212457">
              <w:t>Специфика средств художественной выразительности живописи.</w:t>
            </w:r>
            <w:r w:rsidRPr="00212457">
              <w:rPr>
                <w:bCs/>
              </w:rPr>
              <w:t xml:space="preserve"> Отражение одного и того же сюжета в музыке и живописи</w:t>
            </w:r>
          </w:p>
          <w:p w:rsidR="00F42AB3" w:rsidRPr="00212457" w:rsidRDefault="00F42AB3" w:rsidP="00125087">
            <w:pPr>
              <w:jc w:val="both"/>
              <w:rPr>
                <w:b/>
                <w:i/>
              </w:rPr>
            </w:pPr>
            <w:r w:rsidRPr="00212457">
              <w:rPr>
                <w:b/>
                <w:i/>
              </w:rPr>
              <w:t xml:space="preserve">Урок 18. </w:t>
            </w:r>
            <w:r w:rsidRPr="00212457">
              <w:rPr>
                <w:b/>
              </w:rPr>
              <w:t xml:space="preserve">Небесное   </w:t>
            </w:r>
            <w:proofErr w:type="gramStart"/>
            <w:r w:rsidRPr="00212457">
              <w:rPr>
                <w:b/>
              </w:rPr>
              <w:t>и  земное</w:t>
            </w:r>
            <w:proofErr w:type="gramEnd"/>
            <w:r w:rsidRPr="00212457">
              <w:rPr>
                <w:b/>
              </w:rPr>
              <w:t xml:space="preserve">  в  звуках  и  красках.</w:t>
            </w:r>
            <w:r w:rsidRPr="00212457">
              <w:rPr>
                <w:b/>
                <w:i/>
              </w:rPr>
              <w:t xml:space="preserve"> (1ч)</w:t>
            </w:r>
          </w:p>
          <w:p w:rsidR="00F42AB3" w:rsidRPr="00212457" w:rsidRDefault="00F42AB3" w:rsidP="00125087">
            <w:pPr>
              <w:jc w:val="both"/>
              <w:rPr>
                <w:bCs/>
                <w:i/>
              </w:rPr>
            </w:pPr>
            <w:r w:rsidRPr="00212457">
              <w:rPr>
                <w:bCs/>
                <w:i/>
              </w:rPr>
              <w:t>Отечественная и зарубежная духовная музыка в синтезе с храмовым искусством.</w:t>
            </w:r>
          </w:p>
          <w:p w:rsidR="00F42AB3" w:rsidRPr="00212457" w:rsidRDefault="00F42AB3" w:rsidP="00125087">
            <w:pPr>
              <w:jc w:val="both"/>
              <w:rPr>
                <w:b/>
                <w:i/>
              </w:rPr>
            </w:pPr>
            <w:r w:rsidRPr="00212457">
              <w:rPr>
                <w:bCs/>
              </w:rPr>
              <w:t xml:space="preserve">Непреходящая любовь русских людей к родной земле. Духовные образы древнерусского и западноевропейского </w:t>
            </w:r>
            <w:proofErr w:type="gramStart"/>
            <w:r w:rsidRPr="00212457">
              <w:rPr>
                <w:bCs/>
              </w:rPr>
              <w:t>искусства..</w:t>
            </w:r>
            <w:proofErr w:type="gramEnd"/>
            <w:r w:rsidRPr="00212457">
              <w:rPr>
                <w:bCs/>
              </w:rPr>
              <w:t xml:space="preserve"> Образ Богоматери как олицетворение материнской любви, милосердия, покровительства и заступничества. Образ Богоматери в русском и зарубежном искусстве.</w:t>
            </w:r>
          </w:p>
          <w:p w:rsidR="00F42AB3" w:rsidRPr="00212457" w:rsidRDefault="00F42AB3" w:rsidP="00125087">
            <w:pPr>
              <w:jc w:val="both"/>
              <w:rPr>
                <w:b/>
                <w:i/>
              </w:rPr>
            </w:pPr>
            <w:r w:rsidRPr="00212457">
              <w:rPr>
                <w:b/>
                <w:i/>
              </w:rPr>
              <w:t xml:space="preserve">Урок 19. </w:t>
            </w:r>
            <w:r w:rsidRPr="00212457">
              <w:rPr>
                <w:b/>
              </w:rPr>
              <w:t>Звать через  прошлое  к  настоящему.</w:t>
            </w:r>
            <w:r w:rsidRPr="00212457">
              <w:rPr>
                <w:b/>
                <w:i/>
              </w:rPr>
              <w:t xml:space="preserve"> (1ч)</w:t>
            </w:r>
          </w:p>
          <w:p w:rsidR="00F42AB3" w:rsidRPr="00212457" w:rsidRDefault="00F42AB3" w:rsidP="00125087">
            <w:pPr>
              <w:jc w:val="both"/>
              <w:rPr>
                <w:bCs/>
              </w:rPr>
            </w:pPr>
            <w:r w:rsidRPr="00212457">
              <w:rPr>
                <w:i/>
              </w:rPr>
              <w:t xml:space="preserve"> Выразительность и изобразительность музыкальной интонации. Богатство музыкальных образов (героические, </w:t>
            </w:r>
            <w:proofErr w:type="gramStart"/>
            <w:r w:rsidRPr="00212457">
              <w:rPr>
                <w:i/>
              </w:rPr>
              <w:t>эпические)и</w:t>
            </w:r>
            <w:proofErr w:type="gramEnd"/>
            <w:r w:rsidRPr="00212457">
              <w:rPr>
                <w:i/>
              </w:rPr>
              <w:t xml:space="preserve"> особенности их  драматургического развития (контраст).</w:t>
            </w:r>
          </w:p>
          <w:p w:rsidR="00F42AB3" w:rsidRPr="00212457" w:rsidRDefault="00F42AB3" w:rsidP="00125087">
            <w:pPr>
              <w:jc w:val="both"/>
              <w:rPr>
                <w:bCs/>
              </w:rPr>
            </w:pPr>
            <w:r w:rsidRPr="00212457">
              <w:rPr>
                <w:bCs/>
              </w:rPr>
              <w:t xml:space="preserve">Героические образы в музыке и изобразительном искусстве. Кантата. Контраст. Триптих, трехчастная форма. Выразительность. Изобразительность. </w:t>
            </w:r>
            <w:r w:rsidRPr="00212457">
              <w:t>Сопоставить произведения живописи и музыки. Музыка изображает душевный мир, переживания своих героев.</w:t>
            </w:r>
          </w:p>
          <w:p w:rsidR="00F42AB3" w:rsidRPr="00212457" w:rsidRDefault="00F42AB3" w:rsidP="00125087">
            <w:pPr>
              <w:jc w:val="both"/>
              <w:rPr>
                <w:b/>
                <w:i/>
              </w:rPr>
            </w:pPr>
            <w:r w:rsidRPr="00212457">
              <w:rPr>
                <w:b/>
                <w:i/>
              </w:rPr>
              <w:t xml:space="preserve">Урок 20. </w:t>
            </w:r>
            <w:r w:rsidRPr="00212457">
              <w:rPr>
                <w:b/>
              </w:rPr>
              <w:t>Звать через  прошлое  к  настоящему.</w:t>
            </w:r>
            <w:r w:rsidRPr="00212457">
              <w:rPr>
                <w:b/>
                <w:i/>
              </w:rPr>
              <w:t xml:space="preserve"> (1ч)</w:t>
            </w:r>
          </w:p>
          <w:p w:rsidR="00F42AB3" w:rsidRPr="00212457" w:rsidRDefault="00F42AB3" w:rsidP="00125087">
            <w:pPr>
              <w:jc w:val="both"/>
              <w:rPr>
                <w:bCs/>
              </w:rPr>
            </w:pPr>
            <w:r w:rsidRPr="00212457">
              <w:rPr>
                <w:i/>
              </w:rPr>
              <w:t>Выразительность и изобразительность музыкальной интонации. Богатство музыкальных образов (героико - эпические) и особенности их драматургического развития.</w:t>
            </w:r>
          </w:p>
          <w:p w:rsidR="00F42AB3" w:rsidRPr="00212457" w:rsidRDefault="00F42AB3" w:rsidP="00125087">
            <w:pPr>
              <w:jc w:val="both"/>
              <w:rPr>
                <w:bCs/>
              </w:rPr>
            </w:pPr>
            <w:r w:rsidRPr="00212457">
              <w:rPr>
                <w:bCs/>
              </w:rPr>
              <w:t>Героические образы в музыке и изобразительном искусстве. Сопоставление героико – эпических образов музыки с образами изобразительного искусства. Песня-плач. Осмысление темы о героических образах в искусстве.</w:t>
            </w:r>
          </w:p>
          <w:p w:rsidR="00F42AB3" w:rsidRPr="00212457" w:rsidRDefault="00F42AB3" w:rsidP="00125087">
            <w:pPr>
              <w:jc w:val="both"/>
              <w:rPr>
                <w:b/>
                <w:i/>
              </w:rPr>
            </w:pPr>
            <w:r w:rsidRPr="00212457">
              <w:rPr>
                <w:b/>
                <w:i/>
              </w:rPr>
              <w:t xml:space="preserve">Урок 21. </w:t>
            </w:r>
            <w:r w:rsidRPr="00212457">
              <w:rPr>
                <w:b/>
              </w:rPr>
              <w:t>Музыкальная живопись и живописная музыка</w:t>
            </w:r>
            <w:r w:rsidRPr="00212457">
              <w:rPr>
                <w:b/>
                <w:i/>
              </w:rPr>
              <w:t xml:space="preserve"> (1ч)</w:t>
            </w:r>
          </w:p>
          <w:p w:rsidR="00F42AB3" w:rsidRPr="00212457" w:rsidRDefault="00F42AB3" w:rsidP="00125087">
            <w:pPr>
              <w:shd w:val="clear" w:color="auto" w:fill="FFFFFF"/>
              <w:spacing w:line="240" w:lineRule="exact"/>
              <w:ind w:left="19" w:right="10"/>
              <w:jc w:val="both"/>
              <w:rPr>
                <w:bCs/>
                <w:i/>
              </w:rPr>
            </w:pPr>
            <w:r w:rsidRPr="00212457">
              <w:rPr>
                <w:bCs/>
                <w:i/>
              </w:rPr>
              <w:t xml:space="preserve">Общее и особенное в русском и западно – европейском искусстве в различных исторических эпох, стилевых направлений, творчестве выдающихся композитов </w:t>
            </w:r>
            <w:proofErr w:type="spellStart"/>
            <w:r w:rsidRPr="00212457">
              <w:rPr>
                <w:bCs/>
                <w:i/>
              </w:rPr>
              <w:t>прощлого</w:t>
            </w:r>
            <w:proofErr w:type="spellEnd"/>
            <w:r w:rsidRPr="00212457">
              <w:rPr>
                <w:bCs/>
                <w:i/>
              </w:rPr>
              <w:t>.</w:t>
            </w:r>
          </w:p>
          <w:p w:rsidR="00F42AB3" w:rsidRPr="00212457" w:rsidRDefault="00F42AB3" w:rsidP="00125087">
            <w:pPr>
              <w:shd w:val="clear" w:color="auto" w:fill="FFFFFF"/>
              <w:spacing w:line="240" w:lineRule="exact"/>
              <w:ind w:left="19" w:right="10"/>
              <w:jc w:val="both"/>
              <w:rPr>
                <w:bCs/>
                <w:i/>
              </w:rPr>
            </w:pPr>
            <w:r w:rsidRPr="00212457">
              <w:t xml:space="preserve">Образы природы в творчестве музыкантов. «Музыкальные краски» в произведениях композиторов- романтиков. Развитие музыкального, образно-ассоциативного мышления через выявление общности музыки и живописи в образном выражении состояний души человека, </w:t>
            </w:r>
            <w:r w:rsidRPr="00212457">
              <w:lastRenderedPageBreak/>
              <w:t>изображении картин природы. Музыкальные образы произведений, созвучные музыкальной живописи художника. Изобразительность.</w:t>
            </w:r>
          </w:p>
          <w:p w:rsidR="00F42AB3" w:rsidRPr="00212457" w:rsidRDefault="00F42AB3" w:rsidP="00125087">
            <w:pPr>
              <w:jc w:val="both"/>
              <w:rPr>
                <w:b/>
                <w:i/>
              </w:rPr>
            </w:pPr>
            <w:r w:rsidRPr="00212457">
              <w:rPr>
                <w:b/>
                <w:i/>
              </w:rPr>
              <w:t xml:space="preserve">Урок 22. </w:t>
            </w:r>
            <w:r w:rsidRPr="00212457">
              <w:rPr>
                <w:b/>
              </w:rPr>
              <w:t>Музыкальная живопись и живописная музыка</w:t>
            </w:r>
            <w:r w:rsidRPr="00212457">
              <w:rPr>
                <w:b/>
                <w:i/>
              </w:rPr>
              <w:t xml:space="preserve"> (1ч)</w:t>
            </w:r>
          </w:p>
          <w:p w:rsidR="00F42AB3" w:rsidRPr="00212457" w:rsidRDefault="00F42AB3" w:rsidP="00125087">
            <w:pPr>
              <w:jc w:val="both"/>
            </w:pPr>
            <w:r w:rsidRPr="00212457">
              <w:rPr>
                <w:bCs/>
                <w:i/>
              </w:rPr>
              <w:t xml:space="preserve">Общее и особенное в русском и западно – европейском искусстве в различных исторических эпох, стилевых направлений, творчестве выдающихся композитов </w:t>
            </w:r>
            <w:proofErr w:type="spellStart"/>
            <w:r w:rsidRPr="00212457">
              <w:rPr>
                <w:bCs/>
                <w:i/>
              </w:rPr>
              <w:t>прощлого</w:t>
            </w:r>
            <w:proofErr w:type="spellEnd"/>
            <w:r w:rsidRPr="00212457">
              <w:rPr>
                <w:bCs/>
                <w:i/>
              </w:rPr>
              <w:t>.</w:t>
            </w:r>
          </w:p>
          <w:p w:rsidR="00F42AB3" w:rsidRPr="00212457" w:rsidRDefault="00F42AB3" w:rsidP="00125087">
            <w:pPr>
              <w:jc w:val="both"/>
              <w:rPr>
                <w:b/>
                <w:i/>
              </w:rPr>
            </w:pPr>
            <w:r w:rsidRPr="00212457">
              <w:t xml:space="preserve">Сопоставление зримых образов музыкальных сочинений русского и зарубежного композитора   (вокальные и инструментальные) и </w:t>
            </w:r>
            <w:proofErr w:type="spellStart"/>
            <w:r w:rsidRPr="00212457">
              <w:t>обшность</w:t>
            </w:r>
            <w:proofErr w:type="spellEnd"/>
            <w:r w:rsidRPr="00212457">
              <w:t xml:space="preserve"> отражения жизни в русской музыке и поэзии. Восприятие, исполнение, сравнение произведений искусства, созданных в жанре пейзажа Ф.Шуберта и С. Рахманинова. Живописная пластика (цвет, линия, характер движения кисти) выражает тончайшие изменения настроений, состояний человеческой души. Изобразительность. Инструментальный квинтет.</w:t>
            </w:r>
          </w:p>
          <w:p w:rsidR="00F42AB3" w:rsidRPr="00212457" w:rsidRDefault="00F42AB3" w:rsidP="00125087">
            <w:pPr>
              <w:jc w:val="both"/>
              <w:rPr>
                <w:b/>
                <w:i/>
              </w:rPr>
            </w:pPr>
            <w:r w:rsidRPr="00212457">
              <w:rPr>
                <w:b/>
                <w:i/>
              </w:rPr>
              <w:t xml:space="preserve">Урок 23. </w:t>
            </w:r>
            <w:proofErr w:type="spellStart"/>
            <w:r w:rsidRPr="00212457">
              <w:rPr>
                <w:b/>
              </w:rPr>
              <w:t>Колокольность</w:t>
            </w:r>
            <w:proofErr w:type="spellEnd"/>
            <w:r w:rsidRPr="00212457">
              <w:rPr>
                <w:b/>
              </w:rPr>
              <w:t xml:space="preserve">  в  музыке  и   изобразительном  искусстве.</w:t>
            </w:r>
            <w:r w:rsidRPr="00212457">
              <w:rPr>
                <w:b/>
                <w:i/>
              </w:rPr>
              <w:t xml:space="preserve"> (1ч)</w:t>
            </w:r>
          </w:p>
          <w:p w:rsidR="00F42AB3" w:rsidRPr="00212457" w:rsidRDefault="00F42AB3" w:rsidP="00125087">
            <w:pPr>
              <w:jc w:val="both"/>
              <w:rPr>
                <w:bCs/>
              </w:rPr>
            </w:pPr>
            <w:r w:rsidRPr="00212457">
              <w:rPr>
                <w:bCs/>
                <w:i/>
              </w:rPr>
              <w:t>Народные истоки русской профессиональной музыки.</w:t>
            </w:r>
          </w:p>
          <w:p w:rsidR="00F42AB3" w:rsidRPr="00212457" w:rsidRDefault="00F42AB3" w:rsidP="00125087">
            <w:pPr>
              <w:jc w:val="both"/>
            </w:pPr>
            <w:r w:rsidRPr="00212457">
              <w:t xml:space="preserve">Представление жизненных прообразов и народные истоки музыки - на примере произведений отечественных композиторов. </w:t>
            </w:r>
            <w:proofErr w:type="spellStart"/>
            <w:r w:rsidRPr="00212457">
              <w:t>Колокольность</w:t>
            </w:r>
            <w:proofErr w:type="spellEnd"/>
            <w:r w:rsidRPr="00212457">
              <w:t xml:space="preserve"> – важный элемент национального мировосприятия. Красота звучания колокола, символизирующего соборность сознания русского человека. Каждый композитор отражает в своих произведениях дух своего народа, своего времени, обращаясь к незыблемым духовным ценностям, которым стремились следовать многие поколениям русских людей.</w:t>
            </w:r>
          </w:p>
          <w:p w:rsidR="00F42AB3" w:rsidRPr="00212457" w:rsidRDefault="00F42AB3" w:rsidP="00125087">
            <w:pPr>
              <w:jc w:val="both"/>
              <w:rPr>
                <w:b/>
                <w:i/>
              </w:rPr>
            </w:pPr>
            <w:r w:rsidRPr="00212457">
              <w:rPr>
                <w:b/>
                <w:i/>
              </w:rPr>
              <w:t xml:space="preserve">Урок 24. </w:t>
            </w:r>
            <w:r w:rsidRPr="00212457">
              <w:rPr>
                <w:b/>
              </w:rPr>
              <w:t>Портрет   в  музыке  и  изобразительном  искусстве.</w:t>
            </w:r>
            <w:r w:rsidRPr="00212457">
              <w:rPr>
                <w:b/>
                <w:i/>
              </w:rPr>
              <w:t xml:space="preserve"> (1ч)</w:t>
            </w:r>
          </w:p>
          <w:p w:rsidR="00F42AB3" w:rsidRPr="00212457" w:rsidRDefault="00F42AB3" w:rsidP="00125087">
            <w:pPr>
              <w:jc w:val="both"/>
              <w:rPr>
                <w:bCs/>
              </w:rPr>
            </w:pPr>
            <w:r w:rsidRPr="00212457">
              <w:rPr>
                <w:i/>
              </w:rPr>
              <w:t>Интонация как носитель смысла в музыке. Выразительность и изобразительность музыкальной интонации.</w:t>
            </w:r>
          </w:p>
          <w:p w:rsidR="00F42AB3" w:rsidRPr="00212457" w:rsidRDefault="00F42AB3" w:rsidP="00125087">
            <w:pPr>
              <w:jc w:val="both"/>
            </w:pPr>
            <w:r w:rsidRPr="00212457">
              <w:t>Постижение гармонии в синтезе искусств: архитектуры, музыки, изобразительного искусства. Великое прошлое родной земли, прекрасные памятники мира, в число которых входят и музыкальные шедевры.</w:t>
            </w:r>
          </w:p>
          <w:p w:rsidR="00F42AB3" w:rsidRPr="00212457" w:rsidRDefault="00F42AB3" w:rsidP="00125087">
            <w:pPr>
              <w:jc w:val="both"/>
              <w:rPr>
                <w:bCs/>
                <w:i/>
              </w:rPr>
            </w:pPr>
            <w:r w:rsidRPr="00212457">
              <w:rPr>
                <w:b/>
                <w:i/>
              </w:rPr>
              <w:t xml:space="preserve">Урок 25. </w:t>
            </w:r>
            <w:r w:rsidRPr="00212457">
              <w:rPr>
                <w:b/>
              </w:rPr>
              <w:t xml:space="preserve">Волшебная  палочка  дирижера.  </w:t>
            </w:r>
            <w:r w:rsidRPr="00212457">
              <w:rPr>
                <w:b/>
                <w:i/>
              </w:rPr>
              <w:t>(1ч)</w:t>
            </w:r>
            <w:r w:rsidRPr="00212457">
              <w:rPr>
                <w:bCs/>
                <w:i/>
              </w:rPr>
              <w:t xml:space="preserve"> НРК: </w:t>
            </w:r>
          </w:p>
          <w:p w:rsidR="00F42AB3" w:rsidRPr="00212457" w:rsidRDefault="00F42AB3" w:rsidP="00125087">
            <w:pPr>
              <w:jc w:val="both"/>
              <w:rPr>
                <w:bCs/>
              </w:rPr>
            </w:pPr>
            <w:r w:rsidRPr="00212457">
              <w:rPr>
                <w:bCs/>
                <w:i/>
              </w:rPr>
              <w:t>Знакомство с творчеством выдающихся дирижеров.</w:t>
            </w:r>
          </w:p>
          <w:p w:rsidR="00F42AB3" w:rsidRPr="00212457" w:rsidRDefault="00F42AB3" w:rsidP="00125087">
            <w:pPr>
              <w:jc w:val="both"/>
              <w:rPr>
                <w:bCs/>
              </w:rPr>
            </w:pPr>
            <w:r w:rsidRPr="00212457">
              <w:rPr>
                <w:bCs/>
              </w:rPr>
              <w:t xml:space="preserve">Значение дирижера в исполнении симфонической музыки. Роль групп инструментов симфонического оркестра. Симфонический оркестр. Группы инструментов оркестра. Дирижер. </w:t>
            </w:r>
          </w:p>
          <w:p w:rsidR="00F42AB3" w:rsidRPr="00212457" w:rsidRDefault="00F42AB3" w:rsidP="00125087">
            <w:pPr>
              <w:jc w:val="both"/>
              <w:rPr>
                <w:bCs/>
                <w:i/>
              </w:rPr>
            </w:pPr>
            <w:r w:rsidRPr="00212457">
              <w:rPr>
                <w:b/>
                <w:i/>
              </w:rPr>
              <w:t>Урок 26.</w:t>
            </w:r>
            <w:r w:rsidRPr="00212457">
              <w:rPr>
                <w:b/>
              </w:rPr>
              <w:t xml:space="preserve"> Волшебная  палочка  дирижера.  Образы  борьбы  и  </w:t>
            </w:r>
            <w:r w:rsidRPr="00212457">
              <w:rPr>
                <w:b/>
              </w:rPr>
              <w:lastRenderedPageBreak/>
              <w:t>победы  в  искусстве.</w:t>
            </w:r>
            <w:r w:rsidRPr="00212457">
              <w:rPr>
                <w:b/>
                <w:i/>
              </w:rPr>
              <w:t xml:space="preserve"> (1 час)</w:t>
            </w:r>
            <w:r w:rsidRPr="00212457">
              <w:rPr>
                <w:bCs/>
                <w:i/>
              </w:rPr>
              <w:t xml:space="preserve"> Особенности трактовки драматической музыки на примере образцов симфонии. </w:t>
            </w:r>
          </w:p>
          <w:p w:rsidR="00F42AB3" w:rsidRPr="00212457" w:rsidRDefault="00F42AB3" w:rsidP="00125087">
            <w:pPr>
              <w:jc w:val="both"/>
              <w:rPr>
                <w:b/>
                <w:i/>
              </w:rPr>
            </w:pPr>
            <w:r w:rsidRPr="00212457">
              <w:t>Образный строй  в знаменитой симфонии мировой музыкальной культуры-Симфонии №5 Л.Бетховена. Творческий процесс сочинения музыки композитором, особенности её симфонического развития.</w:t>
            </w:r>
          </w:p>
          <w:p w:rsidR="00F42AB3" w:rsidRPr="00212457" w:rsidRDefault="00F42AB3" w:rsidP="00125087">
            <w:pPr>
              <w:jc w:val="both"/>
            </w:pPr>
            <w:r w:rsidRPr="00212457">
              <w:rPr>
                <w:b/>
                <w:i/>
              </w:rPr>
              <w:t xml:space="preserve">Урок 27. </w:t>
            </w:r>
            <w:r w:rsidRPr="00212457">
              <w:rPr>
                <w:b/>
              </w:rPr>
              <w:t>Застывшая  музыка.</w:t>
            </w:r>
            <w:r w:rsidRPr="00212457">
              <w:rPr>
                <w:b/>
                <w:i/>
              </w:rPr>
              <w:t xml:space="preserve"> (1ч)</w:t>
            </w:r>
          </w:p>
          <w:p w:rsidR="00F42AB3" w:rsidRPr="00212457" w:rsidRDefault="00F42AB3" w:rsidP="00125087">
            <w:pPr>
              <w:jc w:val="both"/>
              <w:rPr>
                <w:i/>
              </w:rPr>
            </w:pPr>
            <w:r w:rsidRPr="00212457">
              <w:rPr>
                <w:i/>
              </w:rPr>
              <w:t>Отечественная и зарубежная духовная музыка в синтезе с храмовым искусством. Выразительные возможности различного склада письма (полифония).</w:t>
            </w:r>
          </w:p>
          <w:p w:rsidR="00F42AB3" w:rsidRPr="00212457" w:rsidRDefault="00F42AB3" w:rsidP="00125087">
            <w:pPr>
              <w:jc w:val="both"/>
              <w:rPr>
                <w:bCs/>
              </w:rPr>
            </w:pPr>
            <w:r w:rsidRPr="00212457">
              <w:t>Пример музыкального в живописном, музыкальной формы в живописи.</w:t>
            </w:r>
            <w:r w:rsidRPr="00212457">
              <w:rPr>
                <w:bCs/>
              </w:rPr>
              <w:t xml:space="preserve"> Гармония в синтезе искусств: архитектуры, музыки, изобразительного искусства. Православные храмы и русская духовная музыка. Хор, а капелла. Католические храмы и органная музыка.</w:t>
            </w:r>
          </w:p>
          <w:p w:rsidR="00F42AB3" w:rsidRPr="00212457" w:rsidRDefault="00F42AB3" w:rsidP="00125087">
            <w:pPr>
              <w:jc w:val="both"/>
              <w:rPr>
                <w:i/>
              </w:rPr>
            </w:pPr>
            <w:r w:rsidRPr="00212457">
              <w:rPr>
                <w:b/>
                <w:i/>
              </w:rPr>
              <w:t xml:space="preserve">Урок 28. </w:t>
            </w:r>
            <w:r w:rsidRPr="00212457">
              <w:rPr>
                <w:b/>
              </w:rPr>
              <w:t xml:space="preserve">Полифония  в  музыке  и  живописи.  </w:t>
            </w:r>
            <w:r w:rsidRPr="00212457">
              <w:rPr>
                <w:b/>
                <w:i/>
              </w:rPr>
              <w:t>(1ч)</w:t>
            </w:r>
          </w:p>
          <w:p w:rsidR="00F42AB3" w:rsidRPr="00212457" w:rsidRDefault="00F42AB3" w:rsidP="00125087">
            <w:pPr>
              <w:jc w:val="both"/>
            </w:pPr>
            <w:r w:rsidRPr="00212457">
              <w:rPr>
                <w:i/>
              </w:rPr>
              <w:t>Музыка И.Баха как вечно живое искусство, возвышающее душу человека. Знакомство с творчеством композитора на примере жанра – фуга. Выразительные возможности различного склада письма (полифония).</w:t>
            </w:r>
          </w:p>
          <w:p w:rsidR="00F42AB3" w:rsidRPr="00212457" w:rsidRDefault="00F42AB3" w:rsidP="00125087">
            <w:pPr>
              <w:jc w:val="both"/>
              <w:rPr>
                <w:b/>
                <w:i/>
              </w:rPr>
            </w:pPr>
            <w:r w:rsidRPr="00212457">
              <w:t>Творчество И.С.Баха. Его полифоническая музыка (органная музыка).</w:t>
            </w:r>
            <w:r w:rsidRPr="00212457">
              <w:rPr>
                <w:bCs/>
              </w:rPr>
              <w:t xml:space="preserve"> Общность языка художественных произведений в музыке и живописи. Духовная музыка. Светская музыка. Полифония. Фуга.</w:t>
            </w:r>
          </w:p>
          <w:p w:rsidR="00F42AB3" w:rsidRPr="00212457" w:rsidRDefault="00F42AB3" w:rsidP="00125087">
            <w:pPr>
              <w:jc w:val="both"/>
              <w:rPr>
                <w:b/>
                <w:i/>
              </w:rPr>
            </w:pPr>
            <w:r w:rsidRPr="00212457">
              <w:rPr>
                <w:b/>
                <w:i/>
              </w:rPr>
              <w:t xml:space="preserve">Урок 29. </w:t>
            </w:r>
            <w:r w:rsidRPr="00212457">
              <w:rPr>
                <w:b/>
              </w:rPr>
              <w:t>Музыка   на  мольберте.</w:t>
            </w:r>
            <w:r w:rsidRPr="00212457">
              <w:rPr>
                <w:b/>
                <w:i/>
              </w:rPr>
              <w:t xml:space="preserve"> (1ч)</w:t>
            </w:r>
          </w:p>
          <w:p w:rsidR="00F42AB3" w:rsidRPr="00212457" w:rsidRDefault="00F42AB3" w:rsidP="00125087">
            <w:pPr>
              <w:jc w:val="both"/>
              <w:rPr>
                <w:bCs/>
                <w:i/>
              </w:rPr>
            </w:pPr>
            <w:r w:rsidRPr="00212457">
              <w:rPr>
                <w:bCs/>
                <w:i/>
              </w:rPr>
              <w:t xml:space="preserve"> Стилевое многообразие музыки 20 столетия. Импрессионизм.</w:t>
            </w:r>
          </w:p>
          <w:p w:rsidR="00F42AB3" w:rsidRPr="00212457" w:rsidRDefault="00F42AB3" w:rsidP="00125087">
            <w:pPr>
              <w:jc w:val="both"/>
              <w:rPr>
                <w:bCs/>
              </w:rPr>
            </w:pPr>
            <w:r w:rsidRPr="00212457">
              <w:t xml:space="preserve">Выявление многосторонних связей музыки, изобразительного искусства и литературы на примере творчества литовского художника - композитора М.Чюрлёниса. </w:t>
            </w:r>
            <w:r w:rsidRPr="00212457">
              <w:rPr>
                <w:bCs/>
              </w:rPr>
              <w:t xml:space="preserve">Живописная музыка и музыкальная живопись М.К. Чюрлениса. Иносказание, символизм. Звуковая палитра пьес. Цветовая гамма картин. Образ моря в искусстве Чюрлениса. Композиция. Форма. Триптих. Соната. </w:t>
            </w:r>
            <w:r w:rsidRPr="00212457">
              <w:rPr>
                <w:bCs/>
                <w:lang w:val="en-US"/>
              </w:rPr>
              <w:t>Allegro</w:t>
            </w:r>
            <w:r w:rsidRPr="00212457">
              <w:rPr>
                <w:bCs/>
              </w:rPr>
              <w:t xml:space="preserve">, </w:t>
            </w:r>
            <w:r w:rsidRPr="00212457">
              <w:rPr>
                <w:bCs/>
                <w:lang w:val="en-US"/>
              </w:rPr>
              <w:t>Andante</w:t>
            </w:r>
            <w:r w:rsidRPr="00212457">
              <w:rPr>
                <w:bCs/>
              </w:rPr>
              <w:t>.</w:t>
            </w:r>
          </w:p>
          <w:p w:rsidR="00F42AB3" w:rsidRPr="00212457" w:rsidRDefault="00F42AB3" w:rsidP="00125087">
            <w:pPr>
              <w:jc w:val="both"/>
              <w:rPr>
                <w:b/>
                <w:i/>
              </w:rPr>
            </w:pPr>
            <w:r w:rsidRPr="00212457">
              <w:rPr>
                <w:b/>
                <w:i/>
              </w:rPr>
              <w:t>Урок 30.</w:t>
            </w:r>
            <w:r w:rsidRPr="00212457">
              <w:rPr>
                <w:b/>
              </w:rPr>
              <w:t xml:space="preserve">Импрессионизм   в  музыке  и  живописи. </w:t>
            </w:r>
            <w:r w:rsidRPr="00212457">
              <w:rPr>
                <w:b/>
                <w:i/>
              </w:rPr>
              <w:t>(1ч)</w:t>
            </w:r>
          </w:p>
          <w:p w:rsidR="00F42AB3" w:rsidRPr="00212457" w:rsidRDefault="00F42AB3" w:rsidP="00125087">
            <w:pPr>
              <w:jc w:val="both"/>
              <w:rPr>
                <w:b/>
                <w:i/>
              </w:rPr>
            </w:pPr>
            <w:r w:rsidRPr="00212457">
              <w:rPr>
                <w:bCs/>
                <w:i/>
              </w:rPr>
              <w:t xml:space="preserve"> Стилевое многообразие музыки 20 столетия. Импрессионизм. Знакомство с произведениями   К.Дебюсси.</w:t>
            </w:r>
          </w:p>
          <w:p w:rsidR="00F42AB3" w:rsidRPr="00212457" w:rsidRDefault="00F42AB3" w:rsidP="00125087">
            <w:pPr>
              <w:jc w:val="both"/>
            </w:pPr>
            <w:r w:rsidRPr="00212457">
              <w:t>Стилевое сходство и различие на примерах произведений русских и зарубежных композиторов. Искусство прошлого и настоящего всегда раскрывает перед слушателями, читателями, зрителями жизнь во всём её многообразии. Главное стремиться понять образы различных искусств, не переставая удивляться чудесам, которые они открывают.</w:t>
            </w:r>
          </w:p>
          <w:p w:rsidR="00F42AB3" w:rsidRPr="00212457" w:rsidRDefault="00F42AB3" w:rsidP="00125087">
            <w:pPr>
              <w:jc w:val="both"/>
              <w:rPr>
                <w:b/>
                <w:i/>
              </w:rPr>
            </w:pPr>
            <w:r w:rsidRPr="00212457">
              <w:rPr>
                <w:b/>
                <w:i/>
              </w:rPr>
              <w:t xml:space="preserve">Урок 31. </w:t>
            </w:r>
            <w:r w:rsidRPr="00212457">
              <w:rPr>
                <w:b/>
              </w:rPr>
              <w:t xml:space="preserve">О  подвигах,  о  доблести  и  славе...  </w:t>
            </w:r>
            <w:r w:rsidRPr="00212457">
              <w:rPr>
                <w:b/>
                <w:i/>
              </w:rPr>
              <w:t>(1ч)</w:t>
            </w:r>
          </w:p>
          <w:p w:rsidR="00F42AB3" w:rsidRPr="00212457" w:rsidRDefault="00F42AB3" w:rsidP="00125087">
            <w:pPr>
              <w:jc w:val="both"/>
              <w:rPr>
                <w:i/>
              </w:rPr>
            </w:pPr>
            <w:r w:rsidRPr="00212457">
              <w:rPr>
                <w:i/>
              </w:rPr>
              <w:lastRenderedPageBreak/>
              <w:t>Стилевое многообразие музыки 20 века. Богатство музыкальных образов - драматические, героические.</w:t>
            </w:r>
          </w:p>
          <w:p w:rsidR="00F42AB3" w:rsidRPr="00212457" w:rsidRDefault="00F42AB3" w:rsidP="00125087">
            <w:pPr>
              <w:jc w:val="both"/>
              <w:rPr>
                <w:b/>
                <w:i/>
              </w:rPr>
            </w:pPr>
            <w:r w:rsidRPr="00212457">
              <w:t>Развитие исторической памяти подростков на основе освоения произведений различных видов искусства, раскрывающих тему защиты Родины. Музыкальный жанр – Реквием.</w:t>
            </w:r>
          </w:p>
          <w:p w:rsidR="00F42AB3" w:rsidRPr="00212457" w:rsidRDefault="00F42AB3" w:rsidP="00125087">
            <w:pPr>
              <w:jc w:val="both"/>
              <w:rPr>
                <w:b/>
                <w:i/>
              </w:rPr>
            </w:pPr>
            <w:r w:rsidRPr="00212457">
              <w:rPr>
                <w:b/>
                <w:i/>
              </w:rPr>
              <w:t xml:space="preserve">Урок 32. </w:t>
            </w:r>
            <w:r w:rsidRPr="00212457">
              <w:rPr>
                <w:b/>
              </w:rPr>
              <w:t xml:space="preserve">В  каждой  мимолетности   вижу  я  миры… </w:t>
            </w:r>
            <w:r w:rsidRPr="00212457">
              <w:rPr>
                <w:b/>
                <w:i/>
              </w:rPr>
              <w:t xml:space="preserve">(1ч) </w:t>
            </w:r>
          </w:p>
          <w:p w:rsidR="00F42AB3" w:rsidRPr="00212457" w:rsidRDefault="00F42AB3" w:rsidP="00125087">
            <w:pPr>
              <w:jc w:val="both"/>
              <w:rPr>
                <w:bCs/>
              </w:rPr>
            </w:pPr>
            <w:r w:rsidRPr="00212457">
              <w:rPr>
                <w:i/>
              </w:rPr>
              <w:t xml:space="preserve">Богатство музыкальных </w:t>
            </w:r>
            <w:proofErr w:type="gramStart"/>
            <w:r w:rsidRPr="00212457">
              <w:rPr>
                <w:i/>
              </w:rPr>
              <w:t>образов  и</w:t>
            </w:r>
            <w:proofErr w:type="gramEnd"/>
            <w:r w:rsidRPr="00212457">
              <w:rPr>
                <w:i/>
              </w:rPr>
              <w:t xml:space="preserve"> особенности их драматургического  развития в камерном – инструментальной музыке.</w:t>
            </w:r>
          </w:p>
          <w:p w:rsidR="00F42AB3" w:rsidRPr="00212457" w:rsidRDefault="00F42AB3" w:rsidP="00125087">
            <w:pPr>
              <w:jc w:val="both"/>
              <w:rPr>
                <w:bCs/>
              </w:rPr>
            </w:pPr>
            <w:r w:rsidRPr="00212457">
              <w:rPr>
                <w:bCs/>
              </w:rPr>
              <w:t>Образный мир произведений С. Прокофьева и М. Мусоргского. Цикл «Мимолетности» Цикл «Картинки с выставки». Сопоставление музыкальных и художественных образов. Фортепианная миниатюра. Язык искусства. Интермедия</w:t>
            </w:r>
          </w:p>
          <w:p w:rsidR="00F42AB3" w:rsidRPr="00212457" w:rsidRDefault="00F42AB3" w:rsidP="00125087">
            <w:pPr>
              <w:jc w:val="both"/>
              <w:rPr>
                <w:b/>
                <w:i/>
              </w:rPr>
            </w:pPr>
            <w:r w:rsidRPr="00212457">
              <w:rPr>
                <w:b/>
                <w:i/>
              </w:rPr>
              <w:t>Урок 33.</w:t>
            </w:r>
            <w:r w:rsidRPr="00212457">
              <w:rPr>
                <w:b/>
              </w:rPr>
              <w:t xml:space="preserve"> Мир   композитора.  С  веком  наравне.  </w:t>
            </w:r>
            <w:r w:rsidRPr="00212457">
              <w:rPr>
                <w:b/>
                <w:i/>
              </w:rPr>
              <w:t>(1ч)</w:t>
            </w:r>
          </w:p>
          <w:p w:rsidR="00F42AB3" w:rsidRPr="00212457" w:rsidRDefault="00F42AB3" w:rsidP="00125087">
            <w:pPr>
              <w:jc w:val="both"/>
              <w:rPr>
                <w:bCs/>
              </w:rPr>
            </w:pPr>
            <w:r w:rsidRPr="00212457">
              <w:rPr>
                <w:bCs/>
              </w:rPr>
              <w:t>Обобщение представлений о взаимодействии изобразительного искусства и музыки и их стилевом сходстве и различии на примере произведений русских и зарубежных композиторов.</w:t>
            </w:r>
          </w:p>
          <w:p w:rsidR="00F42AB3" w:rsidRPr="00212457" w:rsidRDefault="00F42AB3" w:rsidP="00125087">
            <w:pPr>
              <w:jc w:val="both"/>
              <w:rPr>
                <w:b/>
                <w:i/>
              </w:rPr>
            </w:pPr>
            <w:r w:rsidRPr="00212457">
              <w:rPr>
                <w:b/>
                <w:bCs/>
                <w:i/>
              </w:rPr>
              <w:t>Урок 34.</w:t>
            </w:r>
            <w:r w:rsidRPr="00212457">
              <w:rPr>
                <w:b/>
                <w:bCs/>
              </w:rPr>
              <w:t xml:space="preserve">Систематизация знаний по разделу </w:t>
            </w:r>
            <w:r w:rsidRPr="00212457">
              <w:rPr>
                <w:b/>
                <w:lang w:val="en-US"/>
              </w:rPr>
              <w:t>II</w:t>
            </w:r>
            <w:r w:rsidRPr="00212457">
              <w:rPr>
                <w:b/>
                <w:i/>
              </w:rPr>
              <w:t>(1ч)</w:t>
            </w:r>
          </w:p>
          <w:p w:rsidR="00F42AB3" w:rsidRPr="00212457" w:rsidRDefault="00F42AB3" w:rsidP="00125087">
            <w:pPr>
              <w:jc w:val="both"/>
            </w:pPr>
            <w:r w:rsidRPr="00212457">
              <w:t>Обобщение музыкальных и художественных впечатлений, знаний, опыта школьников, опыт исполнительства.</w:t>
            </w:r>
          </w:p>
          <w:p w:rsidR="00F42AB3" w:rsidRPr="00212457" w:rsidRDefault="00F42AB3" w:rsidP="00125087">
            <w:pPr>
              <w:jc w:val="both"/>
            </w:pPr>
            <w:r w:rsidRPr="00212457">
              <w:rPr>
                <w:b/>
                <w:i/>
              </w:rPr>
              <w:t xml:space="preserve"> Урок 35. Заключительный  урок-концерт.</w:t>
            </w:r>
          </w:p>
          <w:p w:rsidR="00F42AB3" w:rsidRPr="00212457" w:rsidRDefault="00F42AB3" w:rsidP="00125087">
            <w:pPr>
              <w:jc w:val="center"/>
              <w:rPr>
                <w:b/>
              </w:rPr>
            </w:pPr>
          </w:p>
          <w:p w:rsidR="00F42AB3" w:rsidRPr="00212457" w:rsidRDefault="00F42AB3" w:rsidP="00125087">
            <w:pPr>
              <w:jc w:val="center"/>
              <w:rPr>
                <w:b/>
              </w:rPr>
            </w:pPr>
          </w:p>
          <w:p w:rsidR="00F42AB3" w:rsidRPr="00212457" w:rsidRDefault="00F42AB3" w:rsidP="00125087">
            <w:pPr>
              <w:jc w:val="center"/>
              <w:rPr>
                <w:b/>
              </w:rPr>
            </w:pPr>
          </w:p>
          <w:p w:rsidR="00F42AB3" w:rsidRPr="00212457" w:rsidRDefault="00F42AB3" w:rsidP="00125087">
            <w:pPr>
              <w:jc w:val="center"/>
              <w:rPr>
                <w:b/>
              </w:rPr>
            </w:pPr>
          </w:p>
          <w:p w:rsidR="00F42AB3" w:rsidRPr="00212457" w:rsidRDefault="00F42AB3" w:rsidP="00125087">
            <w:pPr>
              <w:jc w:val="center"/>
              <w:rPr>
                <w:b/>
              </w:rPr>
            </w:pPr>
          </w:p>
        </w:tc>
      </w:tr>
    </w:tbl>
    <w:p w:rsidR="00F42AB3" w:rsidRPr="00212457" w:rsidRDefault="00F42AB3" w:rsidP="00F42AB3">
      <w:pPr>
        <w:rPr>
          <w:b/>
        </w:rPr>
      </w:pPr>
    </w:p>
    <w:p w:rsidR="00F31B28" w:rsidRPr="00212457" w:rsidRDefault="00F31B28" w:rsidP="00F42AB3">
      <w:pPr>
        <w:rPr>
          <w:b/>
        </w:rPr>
      </w:pPr>
    </w:p>
    <w:p w:rsidR="00F31B28" w:rsidRDefault="00F31B28" w:rsidP="00F42AB3">
      <w:pPr>
        <w:rPr>
          <w:b/>
        </w:rPr>
      </w:pPr>
    </w:p>
    <w:p w:rsidR="00212457" w:rsidRDefault="00212457" w:rsidP="00F42AB3">
      <w:pPr>
        <w:rPr>
          <w:b/>
        </w:rPr>
      </w:pPr>
    </w:p>
    <w:p w:rsidR="00212457" w:rsidRDefault="00212457" w:rsidP="00F42AB3">
      <w:pPr>
        <w:rPr>
          <w:b/>
        </w:rPr>
      </w:pPr>
    </w:p>
    <w:p w:rsidR="00212457" w:rsidRDefault="00212457" w:rsidP="00F42AB3">
      <w:pPr>
        <w:rPr>
          <w:b/>
        </w:rPr>
      </w:pPr>
    </w:p>
    <w:p w:rsidR="00212457" w:rsidRDefault="00212457" w:rsidP="00F42AB3">
      <w:pPr>
        <w:rPr>
          <w:b/>
        </w:rPr>
      </w:pPr>
    </w:p>
    <w:p w:rsidR="00212457" w:rsidRDefault="00212457" w:rsidP="00F42AB3">
      <w:pPr>
        <w:rPr>
          <w:b/>
        </w:rPr>
      </w:pPr>
    </w:p>
    <w:p w:rsidR="00212457" w:rsidRDefault="00212457" w:rsidP="00F42AB3">
      <w:pPr>
        <w:rPr>
          <w:b/>
        </w:rPr>
      </w:pPr>
    </w:p>
    <w:p w:rsidR="00212457" w:rsidRDefault="00212457" w:rsidP="00F42AB3">
      <w:pPr>
        <w:rPr>
          <w:b/>
        </w:rPr>
      </w:pPr>
    </w:p>
    <w:p w:rsidR="00212457" w:rsidRDefault="00212457" w:rsidP="00F42AB3">
      <w:pPr>
        <w:rPr>
          <w:b/>
        </w:rPr>
      </w:pPr>
    </w:p>
    <w:p w:rsidR="00212457" w:rsidRDefault="00212457" w:rsidP="00F42AB3">
      <w:pPr>
        <w:rPr>
          <w:b/>
        </w:rPr>
      </w:pPr>
    </w:p>
    <w:p w:rsidR="00212457" w:rsidRDefault="00212457" w:rsidP="00F42AB3">
      <w:pPr>
        <w:rPr>
          <w:b/>
        </w:rPr>
      </w:pPr>
    </w:p>
    <w:p w:rsidR="00212457" w:rsidRDefault="00212457" w:rsidP="00F42AB3">
      <w:pPr>
        <w:rPr>
          <w:b/>
        </w:rPr>
      </w:pPr>
    </w:p>
    <w:p w:rsidR="00212457" w:rsidRDefault="00212457" w:rsidP="00F42AB3">
      <w:pPr>
        <w:rPr>
          <w:b/>
        </w:rPr>
      </w:pPr>
    </w:p>
    <w:p w:rsidR="00212457" w:rsidRDefault="00212457" w:rsidP="00F42AB3">
      <w:pPr>
        <w:rPr>
          <w:b/>
        </w:rPr>
      </w:pPr>
    </w:p>
    <w:p w:rsidR="00212457" w:rsidRPr="00212457" w:rsidRDefault="00212457" w:rsidP="00F42AB3">
      <w:pPr>
        <w:rPr>
          <w:b/>
        </w:rPr>
      </w:pPr>
    </w:p>
    <w:p w:rsidR="00F42AB3" w:rsidRPr="00212457" w:rsidRDefault="00844491" w:rsidP="00C96A60">
      <w:pPr>
        <w:jc w:val="center"/>
        <w:rPr>
          <w:b/>
          <w:sz w:val="28"/>
          <w:szCs w:val="28"/>
        </w:rPr>
      </w:pPr>
      <w:r w:rsidRPr="00212457">
        <w:rPr>
          <w:b/>
          <w:sz w:val="28"/>
          <w:szCs w:val="28"/>
          <w:lang w:val="en-US"/>
        </w:rPr>
        <w:lastRenderedPageBreak/>
        <w:t>III</w:t>
      </w:r>
      <w:r w:rsidRPr="00212457">
        <w:rPr>
          <w:b/>
          <w:sz w:val="28"/>
          <w:szCs w:val="28"/>
        </w:rPr>
        <w:t>.</w:t>
      </w:r>
      <w:r w:rsidR="00F42AB3" w:rsidRPr="00212457">
        <w:rPr>
          <w:b/>
          <w:sz w:val="28"/>
          <w:szCs w:val="28"/>
        </w:rPr>
        <w:t>Тематическое планирование.</w:t>
      </w:r>
    </w:p>
    <w:p w:rsidR="00F42AB3" w:rsidRPr="00212457" w:rsidRDefault="00F42AB3" w:rsidP="00F42AB3">
      <w:pPr>
        <w:jc w:val="center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846"/>
        <w:gridCol w:w="9421"/>
        <w:gridCol w:w="1134"/>
        <w:gridCol w:w="1418"/>
        <w:gridCol w:w="1417"/>
      </w:tblGrid>
      <w:tr w:rsidR="00F42AB3" w:rsidRPr="00212457" w:rsidTr="00212457">
        <w:trPr>
          <w:trHeight w:val="276"/>
        </w:trPr>
        <w:tc>
          <w:tcPr>
            <w:tcW w:w="756" w:type="dxa"/>
            <w:vMerge w:val="restart"/>
          </w:tcPr>
          <w:p w:rsidR="00F42AB3" w:rsidRPr="00212457" w:rsidRDefault="00F42AB3" w:rsidP="00125087">
            <w:pPr>
              <w:jc w:val="both"/>
              <w:rPr>
                <w:b/>
              </w:rPr>
            </w:pPr>
            <w:r w:rsidRPr="00212457">
              <w:rPr>
                <w:b/>
              </w:rPr>
              <w:t>№</w:t>
            </w:r>
          </w:p>
          <w:p w:rsidR="00F42AB3" w:rsidRPr="00212457" w:rsidRDefault="00F42AB3" w:rsidP="00125087">
            <w:pPr>
              <w:jc w:val="both"/>
              <w:rPr>
                <w:b/>
              </w:rPr>
            </w:pPr>
            <w:r w:rsidRPr="00212457">
              <w:rPr>
                <w:b/>
              </w:rPr>
              <w:t>п/п</w:t>
            </w:r>
          </w:p>
        </w:tc>
        <w:tc>
          <w:tcPr>
            <w:tcW w:w="10267" w:type="dxa"/>
            <w:gridSpan w:val="2"/>
            <w:vMerge w:val="restart"/>
          </w:tcPr>
          <w:p w:rsidR="00F42AB3" w:rsidRPr="00212457" w:rsidRDefault="00F42AB3" w:rsidP="00125087">
            <w:pPr>
              <w:jc w:val="both"/>
              <w:rPr>
                <w:b/>
              </w:rPr>
            </w:pPr>
            <w:r w:rsidRPr="00212457">
              <w:rPr>
                <w:b/>
              </w:rPr>
              <w:t>Тема  урока</w:t>
            </w:r>
          </w:p>
        </w:tc>
        <w:tc>
          <w:tcPr>
            <w:tcW w:w="1134" w:type="dxa"/>
            <w:vMerge w:val="restart"/>
          </w:tcPr>
          <w:p w:rsidR="00F42AB3" w:rsidRPr="00212457" w:rsidRDefault="00F42AB3" w:rsidP="00125087">
            <w:pPr>
              <w:jc w:val="both"/>
              <w:rPr>
                <w:b/>
              </w:rPr>
            </w:pPr>
            <w:r w:rsidRPr="00212457">
              <w:rPr>
                <w:b/>
              </w:rPr>
              <w:t>Кол-во</w:t>
            </w:r>
          </w:p>
          <w:p w:rsidR="00F42AB3" w:rsidRPr="00212457" w:rsidRDefault="00F42AB3" w:rsidP="00125087">
            <w:pPr>
              <w:jc w:val="both"/>
              <w:rPr>
                <w:b/>
              </w:rPr>
            </w:pPr>
            <w:r w:rsidRPr="00212457">
              <w:rPr>
                <w:b/>
              </w:rPr>
              <w:t>часов</w:t>
            </w:r>
          </w:p>
        </w:tc>
        <w:tc>
          <w:tcPr>
            <w:tcW w:w="1418" w:type="dxa"/>
          </w:tcPr>
          <w:p w:rsidR="00F42AB3" w:rsidRPr="00212457" w:rsidRDefault="00F42AB3" w:rsidP="00125087">
            <w:pPr>
              <w:jc w:val="both"/>
              <w:rPr>
                <w:b/>
              </w:rPr>
            </w:pPr>
            <w:r w:rsidRPr="00212457">
              <w:rPr>
                <w:b/>
              </w:rPr>
              <w:t>Дата план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both"/>
              <w:rPr>
                <w:b/>
              </w:rPr>
            </w:pPr>
            <w:r w:rsidRPr="00212457">
              <w:rPr>
                <w:b/>
              </w:rPr>
              <w:t>Дата факт</w:t>
            </w:r>
          </w:p>
        </w:tc>
      </w:tr>
      <w:tr w:rsidR="00F42AB3" w:rsidRPr="00212457" w:rsidTr="00212457">
        <w:trPr>
          <w:trHeight w:val="276"/>
        </w:trPr>
        <w:tc>
          <w:tcPr>
            <w:tcW w:w="756" w:type="dxa"/>
            <w:vMerge/>
          </w:tcPr>
          <w:p w:rsidR="00F42AB3" w:rsidRPr="00212457" w:rsidRDefault="00F42AB3" w:rsidP="00125087">
            <w:pPr>
              <w:jc w:val="both"/>
              <w:rPr>
                <w:b/>
              </w:rPr>
            </w:pPr>
          </w:p>
        </w:tc>
        <w:tc>
          <w:tcPr>
            <w:tcW w:w="10267" w:type="dxa"/>
            <w:gridSpan w:val="2"/>
            <w:vMerge/>
          </w:tcPr>
          <w:p w:rsidR="00F42AB3" w:rsidRPr="00212457" w:rsidRDefault="00F42AB3" w:rsidP="00125087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F42AB3" w:rsidRPr="00212457" w:rsidRDefault="00F42AB3" w:rsidP="00125087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F42AB3" w:rsidRPr="00212457" w:rsidRDefault="00F42AB3" w:rsidP="00125087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both"/>
              <w:rPr>
                <w:b/>
              </w:rPr>
            </w:pPr>
          </w:p>
        </w:tc>
      </w:tr>
      <w:tr w:rsidR="00F42AB3" w:rsidRPr="00212457" w:rsidTr="00212457">
        <w:trPr>
          <w:trHeight w:val="142"/>
        </w:trPr>
        <w:tc>
          <w:tcPr>
            <w:tcW w:w="11023" w:type="dxa"/>
            <w:gridSpan w:val="3"/>
          </w:tcPr>
          <w:p w:rsidR="00F42AB3" w:rsidRPr="00212457" w:rsidRDefault="00C96A60" w:rsidP="00125087">
            <w:pPr>
              <w:jc w:val="center"/>
            </w:pPr>
            <w:r w:rsidRPr="00212457">
              <w:t>Т</w:t>
            </w:r>
            <w:r w:rsidR="00F42AB3" w:rsidRPr="00212457">
              <w:t xml:space="preserve">ема   </w:t>
            </w:r>
            <w:r w:rsidR="00F42AB3" w:rsidRPr="00212457">
              <w:rPr>
                <w:lang w:val="en-US"/>
              </w:rPr>
              <w:t>I</w:t>
            </w:r>
            <w:r w:rsidR="00F42AB3" w:rsidRPr="00212457">
              <w:t xml:space="preserve"> полугодия:  </w:t>
            </w:r>
            <w:r w:rsidR="00F42AB3" w:rsidRPr="00212457">
              <w:rPr>
                <w:i/>
              </w:rPr>
              <w:t>“Музыка  и  литература”</w:t>
            </w:r>
          </w:p>
        </w:tc>
        <w:tc>
          <w:tcPr>
            <w:tcW w:w="1134" w:type="dxa"/>
          </w:tcPr>
          <w:p w:rsidR="00F42AB3" w:rsidRPr="00212457" w:rsidRDefault="00F42AB3" w:rsidP="00125087">
            <w:pPr>
              <w:jc w:val="center"/>
              <w:rPr>
                <w:i/>
              </w:rPr>
            </w:pPr>
            <w:r w:rsidRPr="00212457">
              <w:t>16</w:t>
            </w:r>
          </w:p>
        </w:tc>
        <w:tc>
          <w:tcPr>
            <w:tcW w:w="1418" w:type="dxa"/>
          </w:tcPr>
          <w:p w:rsidR="00F42AB3" w:rsidRPr="00212457" w:rsidRDefault="00F42AB3" w:rsidP="00125087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  <w:rPr>
                <w:b/>
              </w:rPr>
            </w:pPr>
          </w:p>
        </w:tc>
      </w:tr>
      <w:tr w:rsidR="00F42AB3" w:rsidRPr="00212457" w:rsidTr="00212457">
        <w:trPr>
          <w:trHeight w:val="142"/>
        </w:trPr>
        <w:tc>
          <w:tcPr>
            <w:tcW w:w="756" w:type="dxa"/>
          </w:tcPr>
          <w:p w:rsidR="00F42AB3" w:rsidRPr="00212457" w:rsidRDefault="00F42AB3" w:rsidP="00125087">
            <w:pPr>
              <w:jc w:val="both"/>
            </w:pPr>
            <w:r w:rsidRPr="00212457">
              <w:t>1.</w:t>
            </w:r>
          </w:p>
        </w:tc>
        <w:tc>
          <w:tcPr>
            <w:tcW w:w="10267" w:type="dxa"/>
            <w:gridSpan w:val="2"/>
          </w:tcPr>
          <w:p w:rsidR="00F42AB3" w:rsidRPr="00212457" w:rsidRDefault="00F42AB3" w:rsidP="00125087">
            <w:pPr>
              <w:jc w:val="both"/>
            </w:pPr>
            <w:r w:rsidRPr="00212457">
              <w:t>Вводный урок. Что  роднит  музыку   с  литературой.</w:t>
            </w:r>
          </w:p>
        </w:tc>
        <w:tc>
          <w:tcPr>
            <w:tcW w:w="1134" w:type="dxa"/>
          </w:tcPr>
          <w:p w:rsidR="00F42AB3" w:rsidRPr="00212457" w:rsidRDefault="00F42AB3" w:rsidP="00125087">
            <w:pPr>
              <w:jc w:val="center"/>
            </w:pPr>
            <w:r w:rsidRPr="00212457">
              <w:t>1</w:t>
            </w: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3</w:t>
            </w:r>
            <w:r w:rsidR="00CB54D9" w:rsidRPr="00212457">
              <w:t>.09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142"/>
        </w:trPr>
        <w:tc>
          <w:tcPr>
            <w:tcW w:w="756" w:type="dxa"/>
          </w:tcPr>
          <w:p w:rsidR="00F42AB3" w:rsidRPr="00212457" w:rsidRDefault="00F42AB3" w:rsidP="00125087">
            <w:pPr>
              <w:jc w:val="both"/>
            </w:pPr>
            <w:r w:rsidRPr="00212457">
              <w:t>2.</w:t>
            </w:r>
          </w:p>
        </w:tc>
        <w:tc>
          <w:tcPr>
            <w:tcW w:w="10267" w:type="dxa"/>
            <w:gridSpan w:val="2"/>
            <w:vMerge w:val="restart"/>
          </w:tcPr>
          <w:p w:rsidR="00F42AB3" w:rsidRPr="00212457" w:rsidRDefault="00F42AB3" w:rsidP="00125087">
            <w:pPr>
              <w:rPr>
                <w:i/>
              </w:rPr>
            </w:pPr>
            <w:proofErr w:type="gramStart"/>
            <w:r w:rsidRPr="00212457">
              <w:t>Вокальная  музыка.Детский</w:t>
            </w:r>
            <w:proofErr w:type="gramEnd"/>
            <w:r w:rsidRPr="00212457">
              <w:t xml:space="preserve"> музыкальный фольклор и сочинения тамбовских композиторов для детей</w:t>
            </w:r>
          </w:p>
          <w:p w:rsidR="00F42AB3" w:rsidRPr="00212457" w:rsidRDefault="00F42AB3" w:rsidP="00125087">
            <w:pPr>
              <w:rPr>
                <w:i/>
              </w:rPr>
            </w:pPr>
          </w:p>
        </w:tc>
        <w:tc>
          <w:tcPr>
            <w:tcW w:w="1134" w:type="dxa"/>
            <w:vMerge w:val="restart"/>
          </w:tcPr>
          <w:p w:rsidR="00F42AB3" w:rsidRPr="00212457" w:rsidRDefault="00F42AB3" w:rsidP="00125087">
            <w:pPr>
              <w:jc w:val="center"/>
            </w:pPr>
          </w:p>
          <w:p w:rsidR="00F42AB3" w:rsidRPr="00212457" w:rsidRDefault="00F42AB3" w:rsidP="00125087">
            <w:pPr>
              <w:jc w:val="center"/>
            </w:pPr>
            <w:r w:rsidRPr="00212457">
              <w:t>3</w:t>
            </w: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10</w:t>
            </w:r>
            <w:r w:rsidR="00CB54D9" w:rsidRPr="00212457">
              <w:t>.09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76"/>
        </w:trPr>
        <w:tc>
          <w:tcPr>
            <w:tcW w:w="756" w:type="dxa"/>
            <w:vMerge w:val="restart"/>
          </w:tcPr>
          <w:p w:rsidR="00F42AB3" w:rsidRPr="00212457" w:rsidRDefault="00F42AB3" w:rsidP="00125087">
            <w:pPr>
              <w:jc w:val="both"/>
            </w:pPr>
            <w:r w:rsidRPr="00212457">
              <w:t>3.</w:t>
            </w:r>
          </w:p>
        </w:tc>
        <w:tc>
          <w:tcPr>
            <w:tcW w:w="10267" w:type="dxa"/>
            <w:gridSpan w:val="2"/>
            <w:vMerge/>
          </w:tcPr>
          <w:p w:rsidR="00F42AB3" w:rsidRPr="00212457" w:rsidRDefault="00F42AB3" w:rsidP="00125087">
            <w:pPr>
              <w:jc w:val="both"/>
            </w:pPr>
          </w:p>
        </w:tc>
        <w:tc>
          <w:tcPr>
            <w:tcW w:w="1134" w:type="dxa"/>
            <w:vMerge/>
          </w:tcPr>
          <w:p w:rsidR="00F42AB3" w:rsidRPr="00212457" w:rsidRDefault="00F42AB3" w:rsidP="00125087">
            <w:pPr>
              <w:jc w:val="center"/>
            </w:pP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17</w:t>
            </w:r>
            <w:r w:rsidR="00CB54D9" w:rsidRPr="00212457">
              <w:t>.09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76"/>
        </w:trPr>
        <w:tc>
          <w:tcPr>
            <w:tcW w:w="756" w:type="dxa"/>
            <w:vMerge/>
          </w:tcPr>
          <w:p w:rsidR="00F42AB3" w:rsidRPr="00212457" w:rsidRDefault="00F42AB3" w:rsidP="00125087">
            <w:pPr>
              <w:jc w:val="both"/>
            </w:pPr>
          </w:p>
        </w:tc>
        <w:tc>
          <w:tcPr>
            <w:tcW w:w="10267" w:type="dxa"/>
            <w:gridSpan w:val="2"/>
            <w:vMerge/>
          </w:tcPr>
          <w:p w:rsidR="00F42AB3" w:rsidRPr="00212457" w:rsidRDefault="00F42AB3" w:rsidP="00125087">
            <w:pPr>
              <w:jc w:val="both"/>
              <w:rPr>
                <w:i/>
              </w:rPr>
            </w:pPr>
          </w:p>
        </w:tc>
        <w:tc>
          <w:tcPr>
            <w:tcW w:w="1134" w:type="dxa"/>
            <w:vMerge/>
          </w:tcPr>
          <w:p w:rsidR="00F42AB3" w:rsidRPr="00212457" w:rsidRDefault="00F42AB3" w:rsidP="00125087">
            <w:pPr>
              <w:jc w:val="center"/>
            </w:pP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24</w:t>
            </w:r>
            <w:r w:rsidR="00CB54D9" w:rsidRPr="00212457">
              <w:t>.09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142"/>
        </w:trPr>
        <w:tc>
          <w:tcPr>
            <w:tcW w:w="756" w:type="dxa"/>
          </w:tcPr>
          <w:p w:rsidR="00F42AB3" w:rsidRPr="00212457" w:rsidRDefault="00F42AB3" w:rsidP="00125087">
            <w:pPr>
              <w:jc w:val="both"/>
            </w:pPr>
            <w:r w:rsidRPr="00212457">
              <w:t>4</w:t>
            </w:r>
          </w:p>
        </w:tc>
        <w:tc>
          <w:tcPr>
            <w:tcW w:w="10267" w:type="dxa"/>
            <w:gridSpan w:val="2"/>
          </w:tcPr>
          <w:p w:rsidR="00F42AB3" w:rsidRPr="00212457" w:rsidRDefault="00F42AB3" w:rsidP="00125087">
            <w:pPr>
              <w:jc w:val="both"/>
            </w:pPr>
            <w:r w:rsidRPr="00212457">
              <w:t>Вокальная музыка.</w:t>
            </w:r>
          </w:p>
        </w:tc>
        <w:tc>
          <w:tcPr>
            <w:tcW w:w="1134" w:type="dxa"/>
            <w:vMerge/>
          </w:tcPr>
          <w:p w:rsidR="00F42AB3" w:rsidRPr="00212457" w:rsidRDefault="00F42AB3" w:rsidP="00125087">
            <w:pPr>
              <w:jc w:val="center"/>
            </w:pP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1</w:t>
            </w:r>
            <w:r w:rsidR="00CB54D9" w:rsidRPr="00212457">
              <w:t>.10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142"/>
        </w:trPr>
        <w:tc>
          <w:tcPr>
            <w:tcW w:w="756" w:type="dxa"/>
          </w:tcPr>
          <w:p w:rsidR="00F42AB3" w:rsidRPr="00212457" w:rsidRDefault="00F42AB3" w:rsidP="00125087">
            <w:pPr>
              <w:jc w:val="both"/>
            </w:pPr>
            <w:r w:rsidRPr="00212457">
              <w:t>5</w:t>
            </w:r>
          </w:p>
        </w:tc>
        <w:tc>
          <w:tcPr>
            <w:tcW w:w="10267" w:type="dxa"/>
            <w:gridSpan w:val="2"/>
            <w:vMerge w:val="restart"/>
          </w:tcPr>
          <w:p w:rsidR="00F42AB3" w:rsidRPr="00212457" w:rsidRDefault="00F42AB3" w:rsidP="00125087">
            <w:pPr>
              <w:jc w:val="both"/>
            </w:pPr>
            <w:r w:rsidRPr="00212457">
              <w:t xml:space="preserve">Фольклор  в  музыке  русских  композиторов. </w:t>
            </w:r>
          </w:p>
          <w:p w:rsidR="00F42AB3" w:rsidRPr="00212457" w:rsidRDefault="00F42AB3" w:rsidP="00125087">
            <w:pPr>
              <w:jc w:val="both"/>
              <w:rPr>
                <w:i/>
              </w:rPr>
            </w:pPr>
          </w:p>
        </w:tc>
        <w:tc>
          <w:tcPr>
            <w:tcW w:w="1134" w:type="dxa"/>
            <w:vMerge w:val="restart"/>
          </w:tcPr>
          <w:p w:rsidR="00F42AB3" w:rsidRPr="00212457" w:rsidRDefault="00F42AB3" w:rsidP="00125087">
            <w:pPr>
              <w:jc w:val="center"/>
            </w:pPr>
            <w:r w:rsidRPr="00212457">
              <w:t>2</w:t>
            </w: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8</w:t>
            </w:r>
            <w:r w:rsidR="00CB54D9" w:rsidRPr="00212457">
              <w:t>.10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64"/>
        </w:trPr>
        <w:tc>
          <w:tcPr>
            <w:tcW w:w="756" w:type="dxa"/>
          </w:tcPr>
          <w:p w:rsidR="00F42AB3" w:rsidRPr="00212457" w:rsidRDefault="00F42AB3" w:rsidP="00125087">
            <w:pPr>
              <w:jc w:val="both"/>
            </w:pPr>
            <w:r w:rsidRPr="00212457">
              <w:t>6</w:t>
            </w:r>
          </w:p>
        </w:tc>
        <w:tc>
          <w:tcPr>
            <w:tcW w:w="10267" w:type="dxa"/>
            <w:gridSpan w:val="2"/>
            <w:vMerge/>
          </w:tcPr>
          <w:p w:rsidR="00F42AB3" w:rsidRPr="00212457" w:rsidRDefault="00F42AB3" w:rsidP="00125087">
            <w:pPr>
              <w:jc w:val="both"/>
            </w:pPr>
          </w:p>
        </w:tc>
        <w:tc>
          <w:tcPr>
            <w:tcW w:w="1134" w:type="dxa"/>
            <w:vMerge/>
          </w:tcPr>
          <w:p w:rsidR="00F42AB3" w:rsidRPr="00212457" w:rsidRDefault="00F42AB3" w:rsidP="00125087">
            <w:pPr>
              <w:jc w:val="center"/>
            </w:pP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15</w:t>
            </w:r>
            <w:r w:rsidR="00CB54D9" w:rsidRPr="00212457">
              <w:t>.10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64"/>
        </w:trPr>
        <w:tc>
          <w:tcPr>
            <w:tcW w:w="756" w:type="dxa"/>
          </w:tcPr>
          <w:p w:rsidR="00F42AB3" w:rsidRPr="00212457" w:rsidRDefault="00F42AB3" w:rsidP="00125087">
            <w:pPr>
              <w:jc w:val="both"/>
            </w:pPr>
            <w:r w:rsidRPr="00212457">
              <w:t>7</w:t>
            </w:r>
          </w:p>
        </w:tc>
        <w:tc>
          <w:tcPr>
            <w:tcW w:w="10267" w:type="dxa"/>
            <w:gridSpan w:val="2"/>
          </w:tcPr>
          <w:p w:rsidR="00F42AB3" w:rsidRPr="00212457" w:rsidRDefault="00F42AB3" w:rsidP="00125087">
            <w:pPr>
              <w:jc w:val="both"/>
            </w:pPr>
            <w:r w:rsidRPr="00212457">
              <w:t xml:space="preserve">Жанры  инструментальной  и  вокальной  музыки.  </w:t>
            </w:r>
          </w:p>
          <w:p w:rsidR="00F42AB3" w:rsidRPr="00212457" w:rsidRDefault="00F42AB3" w:rsidP="00125087">
            <w:pPr>
              <w:jc w:val="both"/>
            </w:pPr>
          </w:p>
        </w:tc>
        <w:tc>
          <w:tcPr>
            <w:tcW w:w="1134" w:type="dxa"/>
          </w:tcPr>
          <w:p w:rsidR="00F42AB3" w:rsidRPr="00212457" w:rsidRDefault="00F42AB3" w:rsidP="00125087">
            <w:pPr>
              <w:jc w:val="center"/>
            </w:pPr>
            <w:r w:rsidRPr="00212457">
              <w:t>1</w:t>
            </w: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22</w:t>
            </w:r>
            <w:r w:rsidR="00CB54D9" w:rsidRPr="00212457">
              <w:t>.10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417"/>
        </w:trPr>
        <w:tc>
          <w:tcPr>
            <w:tcW w:w="756" w:type="dxa"/>
          </w:tcPr>
          <w:p w:rsidR="00F42AB3" w:rsidRPr="00212457" w:rsidRDefault="00F42AB3" w:rsidP="00125087">
            <w:pPr>
              <w:jc w:val="both"/>
            </w:pPr>
            <w:r w:rsidRPr="00212457">
              <w:t>8.</w:t>
            </w:r>
          </w:p>
        </w:tc>
        <w:tc>
          <w:tcPr>
            <w:tcW w:w="10267" w:type="dxa"/>
            <w:gridSpan w:val="2"/>
            <w:vMerge w:val="restart"/>
            <w:vAlign w:val="center"/>
          </w:tcPr>
          <w:p w:rsidR="00F42AB3" w:rsidRPr="00212457" w:rsidRDefault="00F42AB3" w:rsidP="00125087">
            <w:pPr>
              <w:jc w:val="both"/>
            </w:pPr>
            <w:r w:rsidRPr="00212457">
              <w:t>Вторая  жизнь  песни. Музыкальное прошлое родного края</w:t>
            </w:r>
          </w:p>
        </w:tc>
        <w:tc>
          <w:tcPr>
            <w:tcW w:w="1134" w:type="dxa"/>
            <w:vMerge w:val="restart"/>
          </w:tcPr>
          <w:p w:rsidR="00F42AB3" w:rsidRPr="00212457" w:rsidRDefault="00F42AB3" w:rsidP="00125087">
            <w:pPr>
              <w:jc w:val="center"/>
            </w:pPr>
            <w:r w:rsidRPr="00212457">
              <w:t>2</w:t>
            </w: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5</w:t>
            </w:r>
            <w:r w:rsidR="00BD0A0F">
              <w:t>.11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64"/>
        </w:trPr>
        <w:tc>
          <w:tcPr>
            <w:tcW w:w="756" w:type="dxa"/>
          </w:tcPr>
          <w:p w:rsidR="00F42AB3" w:rsidRPr="00212457" w:rsidRDefault="00F42AB3" w:rsidP="00125087">
            <w:pPr>
              <w:jc w:val="both"/>
            </w:pPr>
            <w:r w:rsidRPr="00212457">
              <w:t>9</w:t>
            </w:r>
          </w:p>
        </w:tc>
        <w:tc>
          <w:tcPr>
            <w:tcW w:w="10267" w:type="dxa"/>
            <w:gridSpan w:val="2"/>
            <w:vMerge/>
          </w:tcPr>
          <w:p w:rsidR="00F42AB3" w:rsidRPr="00212457" w:rsidRDefault="00F42AB3" w:rsidP="00125087">
            <w:pPr>
              <w:jc w:val="both"/>
            </w:pPr>
          </w:p>
        </w:tc>
        <w:tc>
          <w:tcPr>
            <w:tcW w:w="1134" w:type="dxa"/>
            <w:vMerge/>
          </w:tcPr>
          <w:p w:rsidR="00F42AB3" w:rsidRPr="00212457" w:rsidRDefault="00F42AB3" w:rsidP="00125087">
            <w:pPr>
              <w:jc w:val="center"/>
            </w:pP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12</w:t>
            </w:r>
            <w:r w:rsidR="00CB54D9" w:rsidRPr="00212457">
              <w:t>.11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64"/>
        </w:trPr>
        <w:tc>
          <w:tcPr>
            <w:tcW w:w="756" w:type="dxa"/>
          </w:tcPr>
          <w:p w:rsidR="00F42AB3" w:rsidRPr="00212457" w:rsidRDefault="00F42AB3" w:rsidP="00125087">
            <w:pPr>
              <w:jc w:val="both"/>
            </w:pPr>
            <w:r w:rsidRPr="00212457">
              <w:t>10.</w:t>
            </w:r>
          </w:p>
        </w:tc>
        <w:tc>
          <w:tcPr>
            <w:tcW w:w="10267" w:type="dxa"/>
            <w:gridSpan w:val="2"/>
          </w:tcPr>
          <w:p w:rsidR="00F42AB3" w:rsidRPr="00212457" w:rsidRDefault="00F42AB3" w:rsidP="00125087">
            <w:pPr>
              <w:jc w:val="both"/>
            </w:pPr>
            <w:r w:rsidRPr="00212457">
              <w:t>Всю  жизнь  мою  несу  родину  в  душе…</w:t>
            </w:r>
          </w:p>
        </w:tc>
        <w:tc>
          <w:tcPr>
            <w:tcW w:w="1134" w:type="dxa"/>
          </w:tcPr>
          <w:p w:rsidR="00F42AB3" w:rsidRPr="00212457" w:rsidRDefault="00F42AB3" w:rsidP="00125087">
            <w:pPr>
              <w:jc w:val="center"/>
            </w:pPr>
            <w:r w:rsidRPr="00212457">
              <w:t>1</w:t>
            </w: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19</w:t>
            </w:r>
            <w:r w:rsidR="00CB54D9" w:rsidRPr="00212457">
              <w:t>.11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76"/>
        </w:trPr>
        <w:tc>
          <w:tcPr>
            <w:tcW w:w="756" w:type="dxa"/>
            <w:vMerge w:val="restart"/>
          </w:tcPr>
          <w:p w:rsidR="00F42AB3" w:rsidRPr="00212457" w:rsidRDefault="00F42AB3" w:rsidP="00125087">
            <w:pPr>
              <w:jc w:val="both"/>
            </w:pPr>
            <w:r w:rsidRPr="00212457">
              <w:t>11.</w:t>
            </w:r>
          </w:p>
        </w:tc>
        <w:tc>
          <w:tcPr>
            <w:tcW w:w="10267" w:type="dxa"/>
            <w:gridSpan w:val="2"/>
            <w:vMerge w:val="restart"/>
            <w:vAlign w:val="center"/>
          </w:tcPr>
          <w:p w:rsidR="00F42AB3" w:rsidRPr="00212457" w:rsidRDefault="00F42AB3" w:rsidP="00125087">
            <w:pPr>
              <w:jc w:val="both"/>
            </w:pPr>
            <w:r w:rsidRPr="00212457">
              <w:t>Писатели  и  поэты  о музыке  и  музыкантах.</w:t>
            </w:r>
          </w:p>
        </w:tc>
        <w:tc>
          <w:tcPr>
            <w:tcW w:w="1134" w:type="dxa"/>
            <w:vMerge w:val="restart"/>
          </w:tcPr>
          <w:p w:rsidR="00F42AB3" w:rsidRPr="00212457" w:rsidRDefault="00F42AB3" w:rsidP="00125087">
            <w:pPr>
              <w:jc w:val="center"/>
            </w:pPr>
          </w:p>
          <w:p w:rsidR="00F42AB3" w:rsidRPr="00212457" w:rsidRDefault="00F42AB3" w:rsidP="00125087">
            <w:pPr>
              <w:jc w:val="center"/>
            </w:pPr>
            <w:r w:rsidRPr="00212457">
              <w:t>1</w:t>
            </w: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26</w:t>
            </w:r>
            <w:r w:rsidR="00CB54D9" w:rsidRPr="00212457">
              <w:t>.11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76"/>
        </w:trPr>
        <w:tc>
          <w:tcPr>
            <w:tcW w:w="756" w:type="dxa"/>
            <w:vMerge/>
          </w:tcPr>
          <w:p w:rsidR="00F42AB3" w:rsidRPr="00212457" w:rsidRDefault="00F42AB3" w:rsidP="00125087">
            <w:pPr>
              <w:jc w:val="both"/>
            </w:pPr>
          </w:p>
        </w:tc>
        <w:tc>
          <w:tcPr>
            <w:tcW w:w="10267" w:type="dxa"/>
            <w:gridSpan w:val="2"/>
            <w:vMerge/>
          </w:tcPr>
          <w:p w:rsidR="00F42AB3" w:rsidRPr="00212457" w:rsidRDefault="00F42AB3" w:rsidP="00125087">
            <w:pPr>
              <w:jc w:val="both"/>
            </w:pPr>
          </w:p>
        </w:tc>
        <w:tc>
          <w:tcPr>
            <w:tcW w:w="1134" w:type="dxa"/>
            <w:vMerge/>
          </w:tcPr>
          <w:p w:rsidR="00F42AB3" w:rsidRPr="00212457" w:rsidRDefault="00F42AB3" w:rsidP="00125087">
            <w:pPr>
              <w:jc w:val="center"/>
            </w:pP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3</w:t>
            </w:r>
            <w:r w:rsidR="00CB54D9" w:rsidRPr="00212457">
              <w:t>.12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64"/>
        </w:trPr>
        <w:tc>
          <w:tcPr>
            <w:tcW w:w="756" w:type="dxa"/>
          </w:tcPr>
          <w:p w:rsidR="00F42AB3" w:rsidRPr="00212457" w:rsidRDefault="00F42AB3" w:rsidP="00125087">
            <w:pPr>
              <w:jc w:val="both"/>
            </w:pPr>
            <w:r w:rsidRPr="00212457">
              <w:t>12</w:t>
            </w:r>
          </w:p>
        </w:tc>
        <w:tc>
          <w:tcPr>
            <w:tcW w:w="10267" w:type="dxa"/>
            <w:gridSpan w:val="2"/>
          </w:tcPr>
          <w:p w:rsidR="00F42AB3" w:rsidRPr="00212457" w:rsidRDefault="00F42AB3" w:rsidP="00125087">
            <w:pPr>
              <w:jc w:val="both"/>
            </w:pPr>
            <w:r w:rsidRPr="00212457">
              <w:t xml:space="preserve">Первое  путешествие  в музыкальный театр. Опера. </w:t>
            </w:r>
          </w:p>
        </w:tc>
        <w:tc>
          <w:tcPr>
            <w:tcW w:w="1134" w:type="dxa"/>
          </w:tcPr>
          <w:p w:rsidR="00F42AB3" w:rsidRPr="00212457" w:rsidRDefault="00F42AB3" w:rsidP="00125087">
            <w:pPr>
              <w:jc w:val="center"/>
            </w:pPr>
            <w:r w:rsidRPr="00212457">
              <w:t>1</w:t>
            </w: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10</w:t>
            </w:r>
            <w:r w:rsidR="00CB54D9" w:rsidRPr="00212457">
              <w:t>.12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64"/>
        </w:trPr>
        <w:tc>
          <w:tcPr>
            <w:tcW w:w="756" w:type="dxa"/>
          </w:tcPr>
          <w:p w:rsidR="00F42AB3" w:rsidRPr="00212457" w:rsidRDefault="00F42AB3" w:rsidP="00125087">
            <w:pPr>
              <w:jc w:val="both"/>
            </w:pPr>
            <w:r w:rsidRPr="00212457">
              <w:t>13</w:t>
            </w:r>
          </w:p>
        </w:tc>
        <w:tc>
          <w:tcPr>
            <w:tcW w:w="10267" w:type="dxa"/>
            <w:gridSpan w:val="2"/>
          </w:tcPr>
          <w:p w:rsidR="00F42AB3" w:rsidRPr="00212457" w:rsidRDefault="00F42AB3" w:rsidP="00125087">
            <w:pPr>
              <w:jc w:val="both"/>
            </w:pPr>
            <w:r w:rsidRPr="00212457">
              <w:t>Второе  путешествие  в  музыкальный  театр. Балет.</w:t>
            </w:r>
          </w:p>
        </w:tc>
        <w:tc>
          <w:tcPr>
            <w:tcW w:w="1134" w:type="dxa"/>
          </w:tcPr>
          <w:p w:rsidR="00F42AB3" w:rsidRPr="00212457" w:rsidRDefault="00F42AB3" w:rsidP="00125087">
            <w:pPr>
              <w:jc w:val="center"/>
            </w:pPr>
            <w:r w:rsidRPr="00212457">
              <w:t>1</w:t>
            </w: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17</w:t>
            </w:r>
            <w:r w:rsidR="00CB54D9" w:rsidRPr="00212457">
              <w:t>.12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81"/>
        </w:trPr>
        <w:tc>
          <w:tcPr>
            <w:tcW w:w="756" w:type="dxa"/>
          </w:tcPr>
          <w:p w:rsidR="00F42AB3" w:rsidRPr="00212457" w:rsidRDefault="00F42AB3" w:rsidP="00125087">
            <w:pPr>
              <w:jc w:val="both"/>
            </w:pPr>
            <w:r w:rsidRPr="00212457">
              <w:t>14</w:t>
            </w:r>
          </w:p>
        </w:tc>
        <w:tc>
          <w:tcPr>
            <w:tcW w:w="10267" w:type="dxa"/>
            <w:gridSpan w:val="2"/>
          </w:tcPr>
          <w:p w:rsidR="00F42AB3" w:rsidRPr="00212457" w:rsidRDefault="00F42AB3" w:rsidP="00125087">
            <w:pPr>
              <w:jc w:val="both"/>
            </w:pPr>
            <w:r w:rsidRPr="00212457">
              <w:t>Музыка  в   театре,  кино,  на  телевидении.</w:t>
            </w:r>
          </w:p>
        </w:tc>
        <w:tc>
          <w:tcPr>
            <w:tcW w:w="1134" w:type="dxa"/>
          </w:tcPr>
          <w:p w:rsidR="00F42AB3" w:rsidRPr="00212457" w:rsidRDefault="00F42AB3" w:rsidP="00125087">
            <w:pPr>
              <w:jc w:val="center"/>
            </w:pPr>
            <w:r w:rsidRPr="00212457">
              <w:t>1</w:t>
            </w: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24</w:t>
            </w:r>
            <w:r w:rsidR="00CB54D9" w:rsidRPr="00212457">
              <w:t>.12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64"/>
        </w:trPr>
        <w:tc>
          <w:tcPr>
            <w:tcW w:w="756" w:type="dxa"/>
          </w:tcPr>
          <w:p w:rsidR="00F42AB3" w:rsidRPr="00212457" w:rsidRDefault="00F42AB3" w:rsidP="00125087">
            <w:pPr>
              <w:jc w:val="both"/>
            </w:pPr>
            <w:r w:rsidRPr="00212457">
              <w:t>15</w:t>
            </w:r>
          </w:p>
        </w:tc>
        <w:tc>
          <w:tcPr>
            <w:tcW w:w="10267" w:type="dxa"/>
            <w:gridSpan w:val="2"/>
          </w:tcPr>
          <w:p w:rsidR="00F42AB3" w:rsidRPr="00212457" w:rsidRDefault="00F42AB3" w:rsidP="00125087">
            <w:pPr>
              <w:jc w:val="both"/>
            </w:pPr>
            <w:r w:rsidRPr="00212457">
              <w:t>Третье  путешествие  в   музыкальный  театр.  Мюзикл.</w:t>
            </w:r>
          </w:p>
          <w:p w:rsidR="00F42AB3" w:rsidRPr="00212457" w:rsidRDefault="00F42AB3" w:rsidP="00125087">
            <w:pPr>
              <w:jc w:val="both"/>
            </w:pPr>
          </w:p>
        </w:tc>
        <w:tc>
          <w:tcPr>
            <w:tcW w:w="1134" w:type="dxa"/>
          </w:tcPr>
          <w:p w:rsidR="00F42AB3" w:rsidRPr="00212457" w:rsidRDefault="00F42AB3" w:rsidP="00125087">
            <w:pPr>
              <w:jc w:val="center"/>
            </w:pPr>
            <w:r w:rsidRPr="00212457">
              <w:t>1</w:t>
            </w: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14</w:t>
            </w:r>
            <w:r w:rsidR="00CB54D9" w:rsidRPr="00212457">
              <w:t>.01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64"/>
        </w:trPr>
        <w:tc>
          <w:tcPr>
            <w:tcW w:w="756" w:type="dxa"/>
          </w:tcPr>
          <w:p w:rsidR="00F42AB3" w:rsidRPr="00212457" w:rsidRDefault="00F42AB3" w:rsidP="00125087">
            <w:pPr>
              <w:jc w:val="both"/>
            </w:pPr>
            <w:r w:rsidRPr="00212457">
              <w:t>16</w:t>
            </w:r>
          </w:p>
        </w:tc>
        <w:tc>
          <w:tcPr>
            <w:tcW w:w="10267" w:type="dxa"/>
            <w:gridSpan w:val="2"/>
          </w:tcPr>
          <w:p w:rsidR="00F42AB3" w:rsidRPr="00212457" w:rsidRDefault="00F42AB3" w:rsidP="00125087">
            <w:pPr>
              <w:jc w:val="both"/>
            </w:pPr>
            <w:r w:rsidRPr="00212457">
              <w:t xml:space="preserve">Систематизация знаний по разделу </w:t>
            </w:r>
            <w:r w:rsidRPr="00212457">
              <w:rPr>
                <w:lang w:val="en-US"/>
              </w:rPr>
              <w:t>I</w:t>
            </w:r>
          </w:p>
        </w:tc>
        <w:tc>
          <w:tcPr>
            <w:tcW w:w="1134" w:type="dxa"/>
          </w:tcPr>
          <w:p w:rsidR="00F42AB3" w:rsidRPr="00212457" w:rsidRDefault="00F42AB3" w:rsidP="00125087">
            <w:pPr>
              <w:jc w:val="center"/>
            </w:pP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21</w:t>
            </w:r>
            <w:r w:rsidR="00CB54D9" w:rsidRPr="00212457">
              <w:t>.01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309"/>
        </w:trPr>
        <w:tc>
          <w:tcPr>
            <w:tcW w:w="11023" w:type="dxa"/>
            <w:gridSpan w:val="3"/>
          </w:tcPr>
          <w:p w:rsidR="00F42AB3" w:rsidRPr="00212457" w:rsidRDefault="00F42AB3" w:rsidP="00125087">
            <w:pPr>
              <w:jc w:val="center"/>
            </w:pPr>
            <w:r w:rsidRPr="00212457">
              <w:rPr>
                <w:i/>
              </w:rPr>
              <w:t>“Музыка  и  изобразительное  искусство”</w:t>
            </w:r>
          </w:p>
        </w:tc>
        <w:tc>
          <w:tcPr>
            <w:tcW w:w="1134" w:type="dxa"/>
          </w:tcPr>
          <w:p w:rsidR="00F42AB3" w:rsidRPr="00212457" w:rsidRDefault="00F42AB3" w:rsidP="00125087">
            <w:pPr>
              <w:jc w:val="center"/>
            </w:pPr>
            <w:r w:rsidRPr="00212457">
              <w:t>19</w:t>
            </w:r>
          </w:p>
        </w:tc>
        <w:tc>
          <w:tcPr>
            <w:tcW w:w="1418" w:type="dxa"/>
          </w:tcPr>
          <w:p w:rsidR="00F42AB3" w:rsidRPr="00212457" w:rsidRDefault="00F42AB3" w:rsidP="00CB54D9"/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64"/>
        </w:trPr>
        <w:tc>
          <w:tcPr>
            <w:tcW w:w="756" w:type="dxa"/>
          </w:tcPr>
          <w:p w:rsidR="00F42AB3" w:rsidRPr="00212457" w:rsidRDefault="00F42AB3" w:rsidP="00125087">
            <w:pPr>
              <w:jc w:val="both"/>
            </w:pPr>
            <w:r w:rsidRPr="00212457">
              <w:t>17</w:t>
            </w:r>
          </w:p>
        </w:tc>
        <w:tc>
          <w:tcPr>
            <w:tcW w:w="10267" w:type="dxa"/>
            <w:gridSpan w:val="2"/>
          </w:tcPr>
          <w:p w:rsidR="00F42AB3" w:rsidRPr="00212457" w:rsidRDefault="00F42AB3" w:rsidP="00125087">
            <w:pPr>
              <w:jc w:val="both"/>
            </w:pPr>
            <w:r w:rsidRPr="00212457">
              <w:t>Что  роднит  музыку  с изобразительным   искусством.</w:t>
            </w:r>
          </w:p>
        </w:tc>
        <w:tc>
          <w:tcPr>
            <w:tcW w:w="1134" w:type="dxa"/>
          </w:tcPr>
          <w:p w:rsidR="00F42AB3" w:rsidRPr="00212457" w:rsidRDefault="00F42AB3" w:rsidP="00125087">
            <w:pPr>
              <w:jc w:val="center"/>
            </w:pPr>
            <w:r w:rsidRPr="00212457">
              <w:t>1</w:t>
            </w:r>
          </w:p>
        </w:tc>
        <w:tc>
          <w:tcPr>
            <w:tcW w:w="1418" w:type="dxa"/>
          </w:tcPr>
          <w:p w:rsidR="00F42AB3" w:rsidRPr="00212457" w:rsidRDefault="00AF47DB" w:rsidP="00E84E79">
            <w:pPr>
              <w:jc w:val="center"/>
            </w:pPr>
            <w:r>
              <w:t>28</w:t>
            </w:r>
            <w:r w:rsidR="00E84E79">
              <w:t>.01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64"/>
        </w:trPr>
        <w:tc>
          <w:tcPr>
            <w:tcW w:w="756" w:type="dxa"/>
          </w:tcPr>
          <w:p w:rsidR="00F42AB3" w:rsidRPr="00212457" w:rsidRDefault="00F42AB3" w:rsidP="00125087">
            <w:pPr>
              <w:jc w:val="both"/>
            </w:pPr>
            <w:r w:rsidRPr="00212457">
              <w:t>18.</w:t>
            </w:r>
          </w:p>
        </w:tc>
        <w:tc>
          <w:tcPr>
            <w:tcW w:w="10267" w:type="dxa"/>
            <w:gridSpan w:val="2"/>
          </w:tcPr>
          <w:p w:rsidR="00F42AB3" w:rsidRPr="00212457" w:rsidRDefault="00F42AB3" w:rsidP="00125087">
            <w:pPr>
              <w:jc w:val="both"/>
            </w:pPr>
            <w:r w:rsidRPr="00212457">
              <w:t xml:space="preserve">Небесное   </w:t>
            </w:r>
            <w:proofErr w:type="gramStart"/>
            <w:r w:rsidRPr="00212457">
              <w:t>и  земное</w:t>
            </w:r>
            <w:proofErr w:type="gramEnd"/>
            <w:r w:rsidRPr="00212457">
              <w:t xml:space="preserve">  в  звуках  и  красках.</w:t>
            </w:r>
          </w:p>
        </w:tc>
        <w:tc>
          <w:tcPr>
            <w:tcW w:w="1134" w:type="dxa"/>
          </w:tcPr>
          <w:p w:rsidR="00F42AB3" w:rsidRPr="00212457" w:rsidRDefault="00F42AB3" w:rsidP="00125087">
            <w:pPr>
              <w:jc w:val="center"/>
            </w:pPr>
            <w:r w:rsidRPr="00212457">
              <w:t>1</w:t>
            </w: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4</w:t>
            </w:r>
            <w:r w:rsidR="00896D23" w:rsidRPr="00212457">
              <w:t>.02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64"/>
        </w:trPr>
        <w:tc>
          <w:tcPr>
            <w:tcW w:w="756" w:type="dxa"/>
          </w:tcPr>
          <w:p w:rsidR="00F42AB3" w:rsidRPr="00212457" w:rsidRDefault="00DF2F2D" w:rsidP="00125087">
            <w:pPr>
              <w:jc w:val="both"/>
            </w:pPr>
            <w:r w:rsidRPr="00212457">
              <w:t>19</w:t>
            </w:r>
          </w:p>
        </w:tc>
        <w:tc>
          <w:tcPr>
            <w:tcW w:w="10267" w:type="dxa"/>
            <w:gridSpan w:val="2"/>
          </w:tcPr>
          <w:p w:rsidR="00F42AB3" w:rsidRPr="00212457" w:rsidRDefault="00F42AB3" w:rsidP="00125087">
            <w:pPr>
              <w:jc w:val="both"/>
            </w:pPr>
            <w:r w:rsidRPr="00212457">
              <w:t>Звать через  прошлое  к  настоящему.</w:t>
            </w:r>
          </w:p>
        </w:tc>
        <w:tc>
          <w:tcPr>
            <w:tcW w:w="1134" w:type="dxa"/>
          </w:tcPr>
          <w:p w:rsidR="00F42AB3" w:rsidRPr="00212457" w:rsidRDefault="00DF2F2D" w:rsidP="00125087">
            <w:pPr>
              <w:jc w:val="center"/>
            </w:pPr>
            <w:r w:rsidRPr="00212457">
              <w:t>1</w:t>
            </w: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11</w:t>
            </w:r>
            <w:r w:rsidR="00CB54D9" w:rsidRPr="00212457">
              <w:t>.02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DF2F2D" w:rsidRPr="00212457" w:rsidTr="00212457">
        <w:trPr>
          <w:trHeight w:val="276"/>
        </w:trPr>
        <w:tc>
          <w:tcPr>
            <w:tcW w:w="756" w:type="dxa"/>
            <w:vMerge w:val="restart"/>
          </w:tcPr>
          <w:p w:rsidR="00DF2F2D" w:rsidRPr="00212457" w:rsidRDefault="00DF2F2D" w:rsidP="00125087">
            <w:pPr>
              <w:jc w:val="both"/>
            </w:pPr>
            <w:r w:rsidRPr="00212457">
              <w:t>20</w:t>
            </w:r>
          </w:p>
        </w:tc>
        <w:tc>
          <w:tcPr>
            <w:tcW w:w="10267" w:type="dxa"/>
            <w:gridSpan w:val="2"/>
            <w:vMerge w:val="restart"/>
          </w:tcPr>
          <w:p w:rsidR="00DF2F2D" w:rsidRPr="00212457" w:rsidRDefault="00DF2F2D" w:rsidP="00125087">
            <w:pPr>
              <w:jc w:val="both"/>
            </w:pPr>
            <w:r w:rsidRPr="00212457">
              <w:t>Музыкальная   живопись  и  живописная  музыка.</w:t>
            </w:r>
          </w:p>
        </w:tc>
        <w:tc>
          <w:tcPr>
            <w:tcW w:w="1134" w:type="dxa"/>
            <w:vMerge w:val="restart"/>
          </w:tcPr>
          <w:p w:rsidR="00DF2F2D" w:rsidRPr="00212457" w:rsidRDefault="00DF2F2D" w:rsidP="00125087">
            <w:pPr>
              <w:jc w:val="center"/>
            </w:pPr>
            <w:r w:rsidRPr="00212457">
              <w:t>1</w:t>
            </w:r>
          </w:p>
        </w:tc>
        <w:tc>
          <w:tcPr>
            <w:tcW w:w="1418" w:type="dxa"/>
            <w:vMerge w:val="restart"/>
          </w:tcPr>
          <w:p w:rsidR="00DF2F2D" w:rsidRPr="00212457" w:rsidRDefault="00AF47DB" w:rsidP="00125087">
            <w:pPr>
              <w:jc w:val="center"/>
            </w:pPr>
            <w:r>
              <w:t>18</w:t>
            </w:r>
            <w:r w:rsidR="00DF2F2D" w:rsidRPr="00212457">
              <w:t>.02</w:t>
            </w:r>
          </w:p>
        </w:tc>
        <w:tc>
          <w:tcPr>
            <w:tcW w:w="1417" w:type="dxa"/>
          </w:tcPr>
          <w:p w:rsidR="00DF2F2D" w:rsidRPr="00212457" w:rsidRDefault="00DF2F2D" w:rsidP="00125087">
            <w:pPr>
              <w:jc w:val="center"/>
            </w:pPr>
          </w:p>
        </w:tc>
      </w:tr>
      <w:tr w:rsidR="00DF2F2D" w:rsidRPr="00212457" w:rsidTr="00212457">
        <w:trPr>
          <w:trHeight w:val="281"/>
        </w:trPr>
        <w:tc>
          <w:tcPr>
            <w:tcW w:w="756" w:type="dxa"/>
            <w:vMerge/>
          </w:tcPr>
          <w:p w:rsidR="00DF2F2D" w:rsidRPr="00212457" w:rsidRDefault="00DF2F2D" w:rsidP="00125087">
            <w:pPr>
              <w:jc w:val="both"/>
            </w:pPr>
          </w:p>
        </w:tc>
        <w:tc>
          <w:tcPr>
            <w:tcW w:w="10267" w:type="dxa"/>
            <w:gridSpan w:val="2"/>
            <w:vMerge/>
          </w:tcPr>
          <w:p w:rsidR="00DF2F2D" w:rsidRPr="00212457" w:rsidRDefault="00DF2F2D" w:rsidP="00125087">
            <w:pPr>
              <w:jc w:val="both"/>
            </w:pPr>
          </w:p>
        </w:tc>
        <w:tc>
          <w:tcPr>
            <w:tcW w:w="1134" w:type="dxa"/>
            <w:vMerge/>
          </w:tcPr>
          <w:p w:rsidR="00DF2F2D" w:rsidRPr="00212457" w:rsidRDefault="00DF2F2D" w:rsidP="00125087">
            <w:pPr>
              <w:jc w:val="center"/>
            </w:pPr>
          </w:p>
        </w:tc>
        <w:tc>
          <w:tcPr>
            <w:tcW w:w="1418" w:type="dxa"/>
            <w:vMerge/>
          </w:tcPr>
          <w:p w:rsidR="00DF2F2D" w:rsidRPr="00212457" w:rsidRDefault="00DF2F2D" w:rsidP="00DF2F2D"/>
        </w:tc>
        <w:tc>
          <w:tcPr>
            <w:tcW w:w="1417" w:type="dxa"/>
          </w:tcPr>
          <w:p w:rsidR="00DF2F2D" w:rsidRPr="00212457" w:rsidRDefault="00DF2F2D" w:rsidP="00125087">
            <w:pPr>
              <w:jc w:val="center"/>
            </w:pPr>
          </w:p>
        </w:tc>
      </w:tr>
      <w:tr w:rsidR="00F42AB3" w:rsidRPr="00212457" w:rsidTr="00212457">
        <w:trPr>
          <w:trHeight w:val="416"/>
        </w:trPr>
        <w:tc>
          <w:tcPr>
            <w:tcW w:w="756" w:type="dxa"/>
          </w:tcPr>
          <w:p w:rsidR="00F42AB3" w:rsidRPr="00212457" w:rsidRDefault="00DF2F2D" w:rsidP="00125087">
            <w:pPr>
              <w:jc w:val="both"/>
            </w:pPr>
            <w:r w:rsidRPr="00212457">
              <w:t>21-22</w:t>
            </w:r>
          </w:p>
        </w:tc>
        <w:tc>
          <w:tcPr>
            <w:tcW w:w="10267" w:type="dxa"/>
            <w:gridSpan w:val="2"/>
          </w:tcPr>
          <w:p w:rsidR="00F42AB3" w:rsidRPr="00212457" w:rsidRDefault="00F42AB3" w:rsidP="00125087">
            <w:pPr>
              <w:jc w:val="both"/>
            </w:pPr>
            <w:proofErr w:type="spellStart"/>
            <w:r w:rsidRPr="00212457">
              <w:t>Колокольность</w:t>
            </w:r>
            <w:proofErr w:type="spellEnd"/>
            <w:r w:rsidRPr="00212457">
              <w:t xml:space="preserve">  в  музыке  и   изобразительном  искусстве.</w:t>
            </w:r>
          </w:p>
        </w:tc>
        <w:tc>
          <w:tcPr>
            <w:tcW w:w="1134" w:type="dxa"/>
          </w:tcPr>
          <w:p w:rsidR="00F42AB3" w:rsidRPr="00212457" w:rsidRDefault="00DF2F2D" w:rsidP="00125087">
            <w:pPr>
              <w:jc w:val="center"/>
            </w:pPr>
            <w:r w:rsidRPr="00212457">
              <w:t>2</w:t>
            </w: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25</w:t>
            </w:r>
            <w:r w:rsidR="00E84E79">
              <w:t>.02</w:t>
            </w:r>
          </w:p>
          <w:p w:rsidR="00DF2F2D" w:rsidRPr="00212457" w:rsidRDefault="00E84E79" w:rsidP="00125087">
            <w:pPr>
              <w:jc w:val="center"/>
            </w:pPr>
            <w:r>
              <w:t>4</w:t>
            </w:r>
            <w:r w:rsidR="00DF2F2D" w:rsidRPr="00212457">
              <w:t>.03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64"/>
        </w:trPr>
        <w:tc>
          <w:tcPr>
            <w:tcW w:w="756" w:type="dxa"/>
          </w:tcPr>
          <w:p w:rsidR="00F42AB3" w:rsidRPr="00212457" w:rsidRDefault="00DF2F2D" w:rsidP="00125087">
            <w:pPr>
              <w:jc w:val="both"/>
            </w:pPr>
            <w:r w:rsidRPr="00212457">
              <w:t>23</w:t>
            </w:r>
          </w:p>
        </w:tc>
        <w:tc>
          <w:tcPr>
            <w:tcW w:w="10267" w:type="dxa"/>
            <w:gridSpan w:val="2"/>
          </w:tcPr>
          <w:p w:rsidR="00F42AB3" w:rsidRPr="00212457" w:rsidRDefault="00F42AB3" w:rsidP="00125087">
            <w:pPr>
              <w:jc w:val="both"/>
            </w:pPr>
            <w:r w:rsidRPr="00212457">
              <w:t>Портрет   в  музыке  и  изобразительном  искусстве.</w:t>
            </w:r>
          </w:p>
        </w:tc>
        <w:tc>
          <w:tcPr>
            <w:tcW w:w="1134" w:type="dxa"/>
          </w:tcPr>
          <w:p w:rsidR="00F42AB3" w:rsidRPr="00212457" w:rsidRDefault="00F42AB3" w:rsidP="00125087">
            <w:pPr>
              <w:jc w:val="center"/>
            </w:pPr>
            <w:r w:rsidRPr="00212457">
              <w:t>1</w:t>
            </w:r>
          </w:p>
        </w:tc>
        <w:tc>
          <w:tcPr>
            <w:tcW w:w="1418" w:type="dxa"/>
          </w:tcPr>
          <w:p w:rsidR="00F42AB3" w:rsidRPr="00212457" w:rsidRDefault="00E84E79" w:rsidP="00125087">
            <w:pPr>
              <w:jc w:val="center"/>
            </w:pPr>
            <w:r>
              <w:t>11</w:t>
            </w:r>
            <w:r w:rsidR="00CB54D9" w:rsidRPr="00212457">
              <w:t>.03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64"/>
        </w:trPr>
        <w:tc>
          <w:tcPr>
            <w:tcW w:w="756" w:type="dxa"/>
          </w:tcPr>
          <w:p w:rsidR="00F42AB3" w:rsidRPr="00212457" w:rsidRDefault="00DF2F2D" w:rsidP="00125087">
            <w:pPr>
              <w:jc w:val="both"/>
            </w:pPr>
            <w:r w:rsidRPr="00212457">
              <w:t>24</w:t>
            </w:r>
          </w:p>
        </w:tc>
        <w:tc>
          <w:tcPr>
            <w:tcW w:w="10267" w:type="dxa"/>
            <w:gridSpan w:val="2"/>
          </w:tcPr>
          <w:p w:rsidR="00F42AB3" w:rsidRPr="00212457" w:rsidRDefault="00F42AB3" w:rsidP="00125087">
            <w:pPr>
              <w:jc w:val="both"/>
            </w:pPr>
            <w:r w:rsidRPr="00212457">
              <w:t xml:space="preserve">Волшебная   палочка   дирижера. </w:t>
            </w:r>
          </w:p>
        </w:tc>
        <w:tc>
          <w:tcPr>
            <w:tcW w:w="1134" w:type="dxa"/>
          </w:tcPr>
          <w:p w:rsidR="00F42AB3" w:rsidRPr="00212457" w:rsidRDefault="00F42AB3" w:rsidP="00125087">
            <w:pPr>
              <w:jc w:val="center"/>
            </w:pPr>
            <w:r w:rsidRPr="00212457">
              <w:t>1</w:t>
            </w:r>
          </w:p>
        </w:tc>
        <w:tc>
          <w:tcPr>
            <w:tcW w:w="1418" w:type="dxa"/>
          </w:tcPr>
          <w:p w:rsidR="00F42AB3" w:rsidRPr="00212457" w:rsidRDefault="00E84E79" w:rsidP="00125087">
            <w:pPr>
              <w:jc w:val="center"/>
            </w:pPr>
            <w:r>
              <w:t>18</w:t>
            </w:r>
            <w:r w:rsidR="00CB54D9" w:rsidRPr="00212457">
              <w:t>.03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64"/>
        </w:trPr>
        <w:tc>
          <w:tcPr>
            <w:tcW w:w="756" w:type="dxa"/>
          </w:tcPr>
          <w:p w:rsidR="00F42AB3" w:rsidRPr="00212457" w:rsidRDefault="00F42AB3" w:rsidP="00125087">
            <w:pPr>
              <w:jc w:val="both"/>
            </w:pPr>
            <w:r w:rsidRPr="00212457">
              <w:t>26</w:t>
            </w:r>
          </w:p>
        </w:tc>
        <w:tc>
          <w:tcPr>
            <w:tcW w:w="10267" w:type="dxa"/>
            <w:gridSpan w:val="2"/>
          </w:tcPr>
          <w:p w:rsidR="00F42AB3" w:rsidRPr="00212457" w:rsidRDefault="00F42AB3" w:rsidP="00125087">
            <w:pPr>
              <w:jc w:val="both"/>
            </w:pPr>
            <w:r w:rsidRPr="00212457">
              <w:t>Волшебная  палочка  дирижера.  Образы  борьбы  и  победы  в  искусстве.</w:t>
            </w:r>
          </w:p>
        </w:tc>
        <w:tc>
          <w:tcPr>
            <w:tcW w:w="1134" w:type="dxa"/>
          </w:tcPr>
          <w:p w:rsidR="00F42AB3" w:rsidRPr="00212457" w:rsidRDefault="00F42AB3" w:rsidP="00125087">
            <w:pPr>
              <w:jc w:val="center"/>
            </w:pPr>
            <w:r w:rsidRPr="00212457">
              <w:t>1</w:t>
            </w: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1</w:t>
            </w:r>
            <w:r w:rsidR="00CB54D9" w:rsidRPr="00212457">
              <w:t>.04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64"/>
        </w:trPr>
        <w:tc>
          <w:tcPr>
            <w:tcW w:w="756" w:type="dxa"/>
          </w:tcPr>
          <w:p w:rsidR="00F42AB3" w:rsidRPr="00212457" w:rsidRDefault="00F42AB3" w:rsidP="00125087">
            <w:pPr>
              <w:jc w:val="both"/>
            </w:pPr>
            <w:r w:rsidRPr="00212457">
              <w:lastRenderedPageBreak/>
              <w:t>27</w:t>
            </w:r>
          </w:p>
        </w:tc>
        <w:tc>
          <w:tcPr>
            <w:tcW w:w="10267" w:type="dxa"/>
            <w:gridSpan w:val="2"/>
          </w:tcPr>
          <w:p w:rsidR="00F42AB3" w:rsidRPr="00212457" w:rsidRDefault="00F42AB3" w:rsidP="00125087">
            <w:pPr>
              <w:jc w:val="both"/>
            </w:pPr>
            <w:r w:rsidRPr="00212457">
              <w:t>Застывшая  музыка.</w:t>
            </w:r>
          </w:p>
        </w:tc>
        <w:tc>
          <w:tcPr>
            <w:tcW w:w="1134" w:type="dxa"/>
          </w:tcPr>
          <w:p w:rsidR="00F42AB3" w:rsidRPr="00212457" w:rsidRDefault="00F42AB3" w:rsidP="00125087">
            <w:pPr>
              <w:jc w:val="center"/>
            </w:pP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8</w:t>
            </w:r>
            <w:r w:rsidR="00CB54D9" w:rsidRPr="00212457">
              <w:t>.</w:t>
            </w:r>
            <w:r w:rsidR="00D923E7" w:rsidRPr="00212457">
              <w:t>04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64"/>
        </w:trPr>
        <w:tc>
          <w:tcPr>
            <w:tcW w:w="756" w:type="dxa"/>
          </w:tcPr>
          <w:p w:rsidR="00F42AB3" w:rsidRPr="00212457" w:rsidRDefault="00F42AB3" w:rsidP="00125087">
            <w:pPr>
              <w:jc w:val="both"/>
            </w:pPr>
            <w:r w:rsidRPr="00212457">
              <w:t>28</w:t>
            </w:r>
          </w:p>
        </w:tc>
        <w:tc>
          <w:tcPr>
            <w:tcW w:w="10267" w:type="dxa"/>
            <w:gridSpan w:val="2"/>
          </w:tcPr>
          <w:p w:rsidR="00F42AB3" w:rsidRPr="00212457" w:rsidRDefault="00F42AB3" w:rsidP="00125087">
            <w:pPr>
              <w:jc w:val="both"/>
            </w:pPr>
            <w:r w:rsidRPr="00212457">
              <w:t>Полифония  в  музыке  и  живописи.</w:t>
            </w:r>
          </w:p>
        </w:tc>
        <w:tc>
          <w:tcPr>
            <w:tcW w:w="1134" w:type="dxa"/>
          </w:tcPr>
          <w:p w:rsidR="00F42AB3" w:rsidRPr="00212457" w:rsidRDefault="00F42AB3" w:rsidP="00125087">
            <w:pPr>
              <w:jc w:val="center"/>
            </w:pPr>
            <w:r w:rsidRPr="00212457">
              <w:t>1</w:t>
            </w: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15</w:t>
            </w:r>
            <w:r w:rsidR="00D923E7" w:rsidRPr="00212457">
              <w:t>.04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64"/>
        </w:trPr>
        <w:tc>
          <w:tcPr>
            <w:tcW w:w="756" w:type="dxa"/>
          </w:tcPr>
          <w:p w:rsidR="00F42AB3" w:rsidRPr="00212457" w:rsidRDefault="00F42AB3" w:rsidP="00125087">
            <w:pPr>
              <w:jc w:val="both"/>
            </w:pPr>
            <w:r w:rsidRPr="00212457">
              <w:t>29</w:t>
            </w:r>
          </w:p>
        </w:tc>
        <w:tc>
          <w:tcPr>
            <w:tcW w:w="10267" w:type="dxa"/>
            <w:gridSpan w:val="2"/>
          </w:tcPr>
          <w:p w:rsidR="00F42AB3" w:rsidRPr="00212457" w:rsidRDefault="00F42AB3" w:rsidP="00125087">
            <w:pPr>
              <w:jc w:val="both"/>
            </w:pPr>
            <w:r w:rsidRPr="00212457">
              <w:t>Музыка  на  мольберте.</w:t>
            </w:r>
          </w:p>
        </w:tc>
        <w:tc>
          <w:tcPr>
            <w:tcW w:w="1134" w:type="dxa"/>
          </w:tcPr>
          <w:p w:rsidR="00F42AB3" w:rsidRPr="00212457" w:rsidRDefault="00F42AB3" w:rsidP="00125087">
            <w:pPr>
              <w:jc w:val="center"/>
            </w:pPr>
            <w:r w:rsidRPr="00212457">
              <w:t>1</w:t>
            </w: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22</w:t>
            </w:r>
            <w:r w:rsidR="00D923E7" w:rsidRPr="00212457">
              <w:t>.04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64"/>
        </w:trPr>
        <w:tc>
          <w:tcPr>
            <w:tcW w:w="756" w:type="dxa"/>
          </w:tcPr>
          <w:p w:rsidR="00F42AB3" w:rsidRPr="00212457" w:rsidRDefault="00F42AB3" w:rsidP="00125087">
            <w:pPr>
              <w:jc w:val="both"/>
            </w:pPr>
            <w:r w:rsidRPr="00212457">
              <w:t>30</w:t>
            </w:r>
          </w:p>
        </w:tc>
        <w:tc>
          <w:tcPr>
            <w:tcW w:w="10267" w:type="dxa"/>
            <w:gridSpan w:val="2"/>
          </w:tcPr>
          <w:p w:rsidR="00F42AB3" w:rsidRPr="00212457" w:rsidRDefault="00F42AB3" w:rsidP="00125087">
            <w:pPr>
              <w:jc w:val="both"/>
            </w:pPr>
            <w:r w:rsidRPr="00212457">
              <w:t>Импрессионизм   в  музыке  и  живописи.</w:t>
            </w:r>
          </w:p>
        </w:tc>
        <w:tc>
          <w:tcPr>
            <w:tcW w:w="1134" w:type="dxa"/>
          </w:tcPr>
          <w:p w:rsidR="00F42AB3" w:rsidRPr="00212457" w:rsidRDefault="00F42AB3" w:rsidP="00125087">
            <w:pPr>
              <w:jc w:val="center"/>
            </w:pPr>
            <w:r w:rsidRPr="00212457">
              <w:t>1</w:t>
            </w: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29.04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81"/>
        </w:trPr>
        <w:tc>
          <w:tcPr>
            <w:tcW w:w="756" w:type="dxa"/>
          </w:tcPr>
          <w:p w:rsidR="00F42AB3" w:rsidRPr="00212457" w:rsidRDefault="00F42AB3" w:rsidP="00125087">
            <w:pPr>
              <w:jc w:val="both"/>
            </w:pPr>
            <w:r w:rsidRPr="00212457">
              <w:t>31</w:t>
            </w:r>
          </w:p>
        </w:tc>
        <w:tc>
          <w:tcPr>
            <w:tcW w:w="10267" w:type="dxa"/>
            <w:gridSpan w:val="2"/>
          </w:tcPr>
          <w:p w:rsidR="00F42AB3" w:rsidRPr="00212457" w:rsidRDefault="00F42AB3" w:rsidP="00125087">
            <w:pPr>
              <w:jc w:val="both"/>
            </w:pPr>
            <w:r w:rsidRPr="00212457">
              <w:t>О  подвигах,  о  доблести  и  славе...</w:t>
            </w:r>
          </w:p>
        </w:tc>
        <w:tc>
          <w:tcPr>
            <w:tcW w:w="1134" w:type="dxa"/>
          </w:tcPr>
          <w:p w:rsidR="00F42AB3" w:rsidRPr="00212457" w:rsidRDefault="00F42AB3" w:rsidP="00125087">
            <w:pPr>
              <w:jc w:val="center"/>
            </w:pPr>
            <w:r w:rsidRPr="00212457">
              <w:t>1</w:t>
            </w: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6.05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81"/>
        </w:trPr>
        <w:tc>
          <w:tcPr>
            <w:tcW w:w="756" w:type="dxa"/>
          </w:tcPr>
          <w:p w:rsidR="00F42AB3" w:rsidRPr="00212457" w:rsidRDefault="00F42AB3" w:rsidP="00125087">
            <w:pPr>
              <w:jc w:val="both"/>
            </w:pPr>
            <w:r w:rsidRPr="00212457">
              <w:t>32</w:t>
            </w:r>
          </w:p>
        </w:tc>
        <w:tc>
          <w:tcPr>
            <w:tcW w:w="10267" w:type="dxa"/>
            <w:gridSpan w:val="2"/>
          </w:tcPr>
          <w:p w:rsidR="00F42AB3" w:rsidRPr="00212457" w:rsidRDefault="00F42AB3" w:rsidP="00125087">
            <w:pPr>
              <w:jc w:val="both"/>
            </w:pPr>
            <w:r w:rsidRPr="00212457">
              <w:t>В  каждой  мимолетности   вижу  я  миры…</w:t>
            </w:r>
          </w:p>
        </w:tc>
        <w:tc>
          <w:tcPr>
            <w:tcW w:w="1134" w:type="dxa"/>
          </w:tcPr>
          <w:p w:rsidR="00F42AB3" w:rsidRPr="00212457" w:rsidRDefault="00F42AB3" w:rsidP="00125087">
            <w:pPr>
              <w:jc w:val="center"/>
            </w:pPr>
            <w:r w:rsidRPr="00212457">
              <w:t>1</w:t>
            </w:r>
          </w:p>
        </w:tc>
        <w:tc>
          <w:tcPr>
            <w:tcW w:w="1418" w:type="dxa"/>
          </w:tcPr>
          <w:p w:rsidR="00F42AB3" w:rsidRPr="00212457" w:rsidRDefault="00AF47DB" w:rsidP="00125087">
            <w:pPr>
              <w:jc w:val="center"/>
            </w:pPr>
            <w:r>
              <w:t>13</w:t>
            </w:r>
            <w:r w:rsidR="00D923E7" w:rsidRPr="00212457">
              <w:t>.05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81"/>
        </w:trPr>
        <w:tc>
          <w:tcPr>
            <w:tcW w:w="756" w:type="dxa"/>
          </w:tcPr>
          <w:p w:rsidR="00F42AB3" w:rsidRPr="00212457" w:rsidRDefault="00F42AB3" w:rsidP="00125087">
            <w:pPr>
              <w:jc w:val="both"/>
            </w:pPr>
            <w:r w:rsidRPr="00212457">
              <w:t>33-35</w:t>
            </w:r>
          </w:p>
        </w:tc>
        <w:tc>
          <w:tcPr>
            <w:tcW w:w="10267" w:type="dxa"/>
            <w:gridSpan w:val="2"/>
          </w:tcPr>
          <w:p w:rsidR="00F42AB3" w:rsidRPr="00212457" w:rsidRDefault="00F42AB3" w:rsidP="00125087">
            <w:pPr>
              <w:jc w:val="both"/>
            </w:pPr>
            <w:r w:rsidRPr="00212457">
              <w:t xml:space="preserve">Систематизация знаний по разделу </w:t>
            </w:r>
            <w:r w:rsidR="00DC791B" w:rsidRPr="00212457">
              <w:t>«Музыка и изобразительное искусство»</w:t>
            </w:r>
          </w:p>
        </w:tc>
        <w:tc>
          <w:tcPr>
            <w:tcW w:w="1134" w:type="dxa"/>
          </w:tcPr>
          <w:p w:rsidR="00F42AB3" w:rsidRPr="00212457" w:rsidRDefault="00F42AB3" w:rsidP="00125087">
            <w:pPr>
              <w:jc w:val="center"/>
            </w:pPr>
            <w:r w:rsidRPr="00212457">
              <w:t>3</w:t>
            </w:r>
          </w:p>
        </w:tc>
        <w:tc>
          <w:tcPr>
            <w:tcW w:w="1418" w:type="dxa"/>
          </w:tcPr>
          <w:p w:rsidR="00F42AB3" w:rsidRDefault="00AF47DB" w:rsidP="00125087">
            <w:pPr>
              <w:jc w:val="center"/>
            </w:pPr>
            <w:r>
              <w:t>20</w:t>
            </w:r>
            <w:r w:rsidR="000E1B77">
              <w:t>.05</w:t>
            </w:r>
          </w:p>
          <w:p w:rsidR="00AF47DB" w:rsidRPr="00212457" w:rsidRDefault="00AF47DB" w:rsidP="00125087">
            <w:pPr>
              <w:jc w:val="center"/>
            </w:pPr>
            <w:r>
              <w:t>27.05</w:t>
            </w: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</w:pPr>
          </w:p>
        </w:tc>
      </w:tr>
      <w:tr w:rsidR="00F42AB3" w:rsidRPr="00212457" w:rsidTr="00212457">
        <w:trPr>
          <w:trHeight w:val="281"/>
        </w:trPr>
        <w:tc>
          <w:tcPr>
            <w:tcW w:w="1602" w:type="dxa"/>
            <w:gridSpan w:val="2"/>
          </w:tcPr>
          <w:p w:rsidR="00F42AB3" w:rsidRPr="00212457" w:rsidRDefault="00F42AB3" w:rsidP="00125087">
            <w:pPr>
              <w:jc w:val="both"/>
            </w:pPr>
            <w:r w:rsidRPr="00212457">
              <w:rPr>
                <w:b/>
              </w:rPr>
              <w:t>Итого:</w:t>
            </w:r>
          </w:p>
        </w:tc>
        <w:tc>
          <w:tcPr>
            <w:tcW w:w="9421" w:type="dxa"/>
          </w:tcPr>
          <w:p w:rsidR="00F42AB3" w:rsidRPr="00212457" w:rsidRDefault="00F42AB3" w:rsidP="00125087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42AB3" w:rsidRPr="00212457" w:rsidRDefault="00F42AB3" w:rsidP="00125087">
            <w:pPr>
              <w:jc w:val="center"/>
            </w:pPr>
            <w:r w:rsidRPr="00212457">
              <w:rPr>
                <w:b/>
              </w:rPr>
              <w:t>35</w:t>
            </w:r>
          </w:p>
        </w:tc>
        <w:tc>
          <w:tcPr>
            <w:tcW w:w="1418" w:type="dxa"/>
          </w:tcPr>
          <w:p w:rsidR="00F42AB3" w:rsidRPr="00212457" w:rsidRDefault="00F42AB3" w:rsidP="00125087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42AB3" w:rsidRPr="00212457" w:rsidRDefault="00F42AB3" w:rsidP="00125087">
            <w:pPr>
              <w:jc w:val="center"/>
              <w:rPr>
                <w:b/>
              </w:rPr>
            </w:pPr>
          </w:p>
        </w:tc>
      </w:tr>
    </w:tbl>
    <w:p w:rsidR="00F42AB3" w:rsidRPr="00212457" w:rsidRDefault="00F42AB3" w:rsidP="00F42AB3">
      <w:pPr>
        <w:jc w:val="both"/>
        <w:rPr>
          <w:b/>
        </w:rPr>
      </w:pPr>
    </w:p>
    <w:p w:rsidR="00F42AB3" w:rsidRPr="00212457" w:rsidRDefault="00F42AB3" w:rsidP="00F42AB3">
      <w:pPr>
        <w:jc w:val="center"/>
        <w:rPr>
          <w:b/>
        </w:rPr>
      </w:pPr>
    </w:p>
    <w:p w:rsidR="00F42AB3" w:rsidRPr="00212457" w:rsidRDefault="00F42AB3" w:rsidP="00F42AB3">
      <w:pPr>
        <w:rPr>
          <w:b/>
        </w:rPr>
      </w:pPr>
    </w:p>
    <w:p w:rsidR="00F42AB3" w:rsidRPr="00212457" w:rsidRDefault="00F42AB3" w:rsidP="00F42AB3">
      <w:pPr>
        <w:jc w:val="center"/>
        <w:rPr>
          <w:b/>
        </w:rPr>
      </w:pPr>
    </w:p>
    <w:p w:rsidR="00F42AB3" w:rsidRPr="00212457" w:rsidRDefault="00F42AB3" w:rsidP="00F42AB3">
      <w:pPr>
        <w:rPr>
          <w:b/>
        </w:rPr>
      </w:pPr>
    </w:p>
    <w:p w:rsidR="00F42AB3" w:rsidRPr="00212457" w:rsidRDefault="00F42AB3" w:rsidP="00F42AB3">
      <w:pPr>
        <w:jc w:val="center"/>
        <w:rPr>
          <w:b/>
        </w:rPr>
      </w:pPr>
    </w:p>
    <w:p w:rsidR="00F42AB3" w:rsidRPr="00212457" w:rsidRDefault="00F42AB3" w:rsidP="00F42AB3">
      <w:pPr>
        <w:jc w:val="center"/>
        <w:rPr>
          <w:b/>
        </w:rPr>
      </w:pPr>
    </w:p>
    <w:p w:rsidR="00F42AB3" w:rsidRPr="00212457" w:rsidRDefault="00F42AB3" w:rsidP="00F42AB3">
      <w:pPr>
        <w:jc w:val="center"/>
        <w:rPr>
          <w:b/>
        </w:rPr>
      </w:pPr>
    </w:p>
    <w:p w:rsidR="00F42AB3" w:rsidRPr="00212457" w:rsidRDefault="00F42AB3" w:rsidP="00F42AB3">
      <w:pPr>
        <w:jc w:val="center"/>
        <w:rPr>
          <w:b/>
        </w:rPr>
      </w:pPr>
    </w:p>
    <w:p w:rsidR="00F42AB3" w:rsidRPr="00212457" w:rsidRDefault="00F42AB3" w:rsidP="00F42AB3">
      <w:pPr>
        <w:pStyle w:val="a3"/>
      </w:pPr>
    </w:p>
    <w:p w:rsidR="00C96A60" w:rsidRPr="00212457" w:rsidRDefault="00C96A60">
      <w:pPr>
        <w:pStyle w:val="a3"/>
      </w:pPr>
    </w:p>
    <w:p w:rsidR="00844491" w:rsidRPr="00212457" w:rsidRDefault="00844491">
      <w:pPr>
        <w:pStyle w:val="a3"/>
      </w:pPr>
    </w:p>
    <w:p w:rsidR="00844491" w:rsidRPr="00212457" w:rsidRDefault="00844491">
      <w:pPr>
        <w:pStyle w:val="a3"/>
      </w:pPr>
    </w:p>
    <w:p w:rsidR="00844491" w:rsidRDefault="00844491">
      <w:pPr>
        <w:pStyle w:val="a3"/>
      </w:pPr>
    </w:p>
    <w:p w:rsidR="00DD4390" w:rsidRDefault="00DD4390">
      <w:pPr>
        <w:pStyle w:val="a3"/>
      </w:pPr>
    </w:p>
    <w:p w:rsidR="00DD4390" w:rsidRDefault="00DD4390">
      <w:pPr>
        <w:pStyle w:val="a3"/>
      </w:pPr>
    </w:p>
    <w:p w:rsidR="00DD4390" w:rsidRDefault="00DD4390">
      <w:pPr>
        <w:pStyle w:val="a3"/>
      </w:pPr>
    </w:p>
    <w:p w:rsidR="00DD4390" w:rsidRDefault="00DD4390">
      <w:pPr>
        <w:pStyle w:val="a3"/>
      </w:pPr>
    </w:p>
    <w:p w:rsidR="00DD4390" w:rsidRDefault="00DD4390">
      <w:pPr>
        <w:pStyle w:val="a3"/>
      </w:pPr>
    </w:p>
    <w:p w:rsidR="00DD4390" w:rsidRDefault="00DD4390">
      <w:pPr>
        <w:pStyle w:val="a3"/>
      </w:pPr>
    </w:p>
    <w:p w:rsidR="00DD4390" w:rsidRDefault="00DD4390">
      <w:pPr>
        <w:pStyle w:val="a3"/>
      </w:pPr>
    </w:p>
    <w:p w:rsidR="00DD4390" w:rsidRDefault="00DD4390">
      <w:pPr>
        <w:pStyle w:val="a3"/>
      </w:pPr>
    </w:p>
    <w:p w:rsidR="00DD4390" w:rsidRDefault="00DD4390">
      <w:pPr>
        <w:pStyle w:val="a3"/>
      </w:pPr>
    </w:p>
    <w:p w:rsidR="00DD4390" w:rsidRDefault="00DD4390">
      <w:pPr>
        <w:pStyle w:val="a3"/>
      </w:pPr>
    </w:p>
    <w:p w:rsidR="00DD4390" w:rsidRPr="00212457" w:rsidRDefault="00DD4390">
      <w:pPr>
        <w:pStyle w:val="a3"/>
      </w:pPr>
    </w:p>
    <w:p w:rsidR="00844491" w:rsidRPr="00212457" w:rsidRDefault="00844491">
      <w:pPr>
        <w:pStyle w:val="a3"/>
      </w:pPr>
    </w:p>
    <w:p w:rsidR="00844491" w:rsidRPr="00212457" w:rsidRDefault="00844491">
      <w:pPr>
        <w:pStyle w:val="a3"/>
      </w:pPr>
    </w:p>
    <w:p w:rsidR="00844491" w:rsidRPr="00212457" w:rsidRDefault="00844491">
      <w:pPr>
        <w:pStyle w:val="a3"/>
      </w:pPr>
    </w:p>
    <w:p w:rsidR="00844491" w:rsidRPr="00212457" w:rsidRDefault="00844491" w:rsidP="00844491">
      <w:pPr>
        <w:pStyle w:val="a3"/>
      </w:pPr>
      <w:r w:rsidRPr="00212457">
        <w:lastRenderedPageBreak/>
        <w:t xml:space="preserve">Согласовано                                                                                                                       </w:t>
      </w:r>
      <w:proofErr w:type="spellStart"/>
      <w:r w:rsidRPr="00212457">
        <w:t>Согласовано</w:t>
      </w:r>
      <w:proofErr w:type="spellEnd"/>
    </w:p>
    <w:p w:rsidR="00844491" w:rsidRPr="00212457" w:rsidRDefault="00844491" w:rsidP="00844491">
      <w:pPr>
        <w:pStyle w:val="a3"/>
      </w:pPr>
      <w:r w:rsidRPr="00212457">
        <w:t>Протокол заседания МС                                                                                                   заместитель директора</w:t>
      </w:r>
    </w:p>
    <w:p w:rsidR="00844491" w:rsidRPr="00212457" w:rsidRDefault="00EF1493" w:rsidP="00844491">
      <w:pPr>
        <w:pStyle w:val="a3"/>
      </w:pPr>
      <w:proofErr w:type="gramStart"/>
      <w:r>
        <w:t>от  28.08.20</w:t>
      </w:r>
      <w:proofErr w:type="gramEnd"/>
      <w:r>
        <w:t xml:space="preserve"> № </w:t>
      </w:r>
      <w:r w:rsidR="00DD4390">
        <w:t xml:space="preserve">                                                                                                               </w:t>
      </w:r>
      <w:r w:rsidR="00844491" w:rsidRPr="00212457">
        <w:t xml:space="preserve"> по УВР</w:t>
      </w:r>
    </w:p>
    <w:p w:rsidR="00844491" w:rsidRPr="00212457" w:rsidRDefault="00844491" w:rsidP="00844491">
      <w:pPr>
        <w:pStyle w:val="a3"/>
      </w:pPr>
      <w:r w:rsidRPr="00212457">
        <w:t>Руководитель МС__________</w:t>
      </w:r>
      <w:proofErr w:type="spellStart"/>
      <w:r w:rsidRPr="00212457">
        <w:t>О.Г.Дьяченко</w:t>
      </w:r>
      <w:proofErr w:type="spellEnd"/>
      <w:r w:rsidRPr="00212457">
        <w:t xml:space="preserve">                                                                   __________ </w:t>
      </w:r>
      <w:proofErr w:type="spellStart"/>
      <w:r w:rsidRPr="00212457">
        <w:t>О.Г.Дьяченко</w:t>
      </w:r>
      <w:proofErr w:type="spellEnd"/>
    </w:p>
    <w:p w:rsidR="00844491" w:rsidRPr="00212457" w:rsidRDefault="00844491">
      <w:pPr>
        <w:pStyle w:val="a3"/>
      </w:pPr>
    </w:p>
    <w:sectPr w:rsidR="00844491" w:rsidRPr="00212457" w:rsidSect="00212457">
      <w:pgSz w:w="16838" w:h="11906" w:orient="landscape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12C64"/>
    <w:multiLevelType w:val="multilevel"/>
    <w:tmpl w:val="766E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A177B"/>
    <w:multiLevelType w:val="hybridMultilevel"/>
    <w:tmpl w:val="3D6CE5B2"/>
    <w:lvl w:ilvl="0" w:tplc="BA38A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46CFA"/>
    <w:multiLevelType w:val="hybridMultilevel"/>
    <w:tmpl w:val="0BCE5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107CED"/>
    <w:multiLevelType w:val="hybridMultilevel"/>
    <w:tmpl w:val="DA9AFCE4"/>
    <w:lvl w:ilvl="0" w:tplc="7038A9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007ED4"/>
    <w:multiLevelType w:val="hybridMultilevel"/>
    <w:tmpl w:val="CACEE524"/>
    <w:lvl w:ilvl="0" w:tplc="7038A9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73236C"/>
    <w:multiLevelType w:val="multilevel"/>
    <w:tmpl w:val="4900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1573AA"/>
    <w:multiLevelType w:val="hybridMultilevel"/>
    <w:tmpl w:val="3C98F566"/>
    <w:lvl w:ilvl="0" w:tplc="7038A980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6157C99"/>
    <w:multiLevelType w:val="hybridMultilevel"/>
    <w:tmpl w:val="88F0E6CA"/>
    <w:lvl w:ilvl="0" w:tplc="7038A980">
      <w:start w:val="1"/>
      <w:numFmt w:val="bullet"/>
      <w:lvlText w:val="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8">
    <w:nsid w:val="3F316CCC"/>
    <w:multiLevelType w:val="hybridMultilevel"/>
    <w:tmpl w:val="7E2E3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A3D41"/>
    <w:multiLevelType w:val="hybridMultilevel"/>
    <w:tmpl w:val="44A605B2"/>
    <w:lvl w:ilvl="0" w:tplc="7038A9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4565C89"/>
    <w:multiLevelType w:val="hybridMultilevel"/>
    <w:tmpl w:val="894EE714"/>
    <w:lvl w:ilvl="0" w:tplc="7038A9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E167006"/>
    <w:multiLevelType w:val="hybridMultilevel"/>
    <w:tmpl w:val="E54C30B8"/>
    <w:lvl w:ilvl="0" w:tplc="7038A9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A611531"/>
    <w:multiLevelType w:val="hybridMultilevel"/>
    <w:tmpl w:val="444095EA"/>
    <w:lvl w:ilvl="0" w:tplc="7038A9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2A7F2C"/>
    <w:multiLevelType w:val="hybridMultilevel"/>
    <w:tmpl w:val="2D50D090"/>
    <w:lvl w:ilvl="0" w:tplc="7038A9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2A22AD8"/>
    <w:multiLevelType w:val="hybridMultilevel"/>
    <w:tmpl w:val="AA6C77CA"/>
    <w:lvl w:ilvl="0" w:tplc="BC36E2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6E58CC"/>
    <w:multiLevelType w:val="hybridMultilevel"/>
    <w:tmpl w:val="9D986CE2"/>
    <w:lvl w:ilvl="0" w:tplc="7038A9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E6207FA"/>
    <w:multiLevelType w:val="hybridMultilevel"/>
    <w:tmpl w:val="80223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"/>
  </w:num>
  <w:num w:numId="5">
    <w:abstractNumId w:val="12"/>
  </w:num>
  <w:num w:numId="6">
    <w:abstractNumId w:val="11"/>
  </w:num>
  <w:num w:numId="7">
    <w:abstractNumId w:val="13"/>
  </w:num>
  <w:num w:numId="8">
    <w:abstractNumId w:val="10"/>
  </w:num>
  <w:num w:numId="9">
    <w:abstractNumId w:val="4"/>
  </w:num>
  <w:num w:numId="10">
    <w:abstractNumId w:val="9"/>
  </w:num>
  <w:num w:numId="11">
    <w:abstractNumId w:val="7"/>
  </w:num>
  <w:num w:numId="12">
    <w:abstractNumId w:val="15"/>
  </w:num>
  <w:num w:numId="13">
    <w:abstractNumId w:val="6"/>
  </w:num>
  <w:num w:numId="14">
    <w:abstractNumId w:val="3"/>
  </w:num>
  <w:num w:numId="15">
    <w:abstractNumId w:val="14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2AB3"/>
    <w:rsid w:val="00010215"/>
    <w:rsid w:val="000E1B77"/>
    <w:rsid w:val="00212246"/>
    <w:rsid w:val="00212457"/>
    <w:rsid w:val="003D77B4"/>
    <w:rsid w:val="00471882"/>
    <w:rsid w:val="005E40C9"/>
    <w:rsid w:val="0061092D"/>
    <w:rsid w:val="00710879"/>
    <w:rsid w:val="0076708B"/>
    <w:rsid w:val="00786647"/>
    <w:rsid w:val="008359C8"/>
    <w:rsid w:val="00844491"/>
    <w:rsid w:val="00896D23"/>
    <w:rsid w:val="00933644"/>
    <w:rsid w:val="00AF47DB"/>
    <w:rsid w:val="00B14A6C"/>
    <w:rsid w:val="00B566C4"/>
    <w:rsid w:val="00BB6A86"/>
    <w:rsid w:val="00BD0A0F"/>
    <w:rsid w:val="00C96A60"/>
    <w:rsid w:val="00CB54D9"/>
    <w:rsid w:val="00D02FA6"/>
    <w:rsid w:val="00D11557"/>
    <w:rsid w:val="00D53978"/>
    <w:rsid w:val="00D923E7"/>
    <w:rsid w:val="00DC791B"/>
    <w:rsid w:val="00DD4390"/>
    <w:rsid w:val="00DF2F2D"/>
    <w:rsid w:val="00E54F65"/>
    <w:rsid w:val="00E74889"/>
    <w:rsid w:val="00E84E79"/>
    <w:rsid w:val="00E869F9"/>
    <w:rsid w:val="00EF1493"/>
    <w:rsid w:val="00F15B45"/>
    <w:rsid w:val="00F31B28"/>
    <w:rsid w:val="00F42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0312C-03A9-4736-9FDA-58A10A88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AB3"/>
    <w:pPr>
      <w:ind w:left="720"/>
      <w:contextualSpacing/>
    </w:pPr>
  </w:style>
  <w:style w:type="paragraph" w:styleId="a4">
    <w:name w:val="Normal (Web)"/>
    <w:basedOn w:val="a"/>
    <w:rsid w:val="00F42AB3"/>
    <w:pPr>
      <w:spacing w:before="100" w:beforeAutospacing="1" w:after="100" w:afterAutospacing="1"/>
    </w:pPr>
    <w:rPr>
      <w:rFonts w:ascii="Arial" w:hAnsi="Arial" w:cs="Arial"/>
      <w:color w:val="548798"/>
      <w:sz w:val="18"/>
      <w:szCs w:val="18"/>
    </w:rPr>
  </w:style>
  <w:style w:type="character" w:styleId="a5">
    <w:name w:val="footnote reference"/>
    <w:basedOn w:val="a0"/>
    <w:rsid w:val="00F42AB3"/>
  </w:style>
  <w:style w:type="paragraph" w:styleId="a6">
    <w:name w:val="Body Text"/>
    <w:basedOn w:val="a"/>
    <w:link w:val="a7"/>
    <w:rsid w:val="00844491"/>
    <w:pPr>
      <w:shd w:val="clear" w:color="000000" w:fill="FFFFFF"/>
      <w:spacing w:line="240" w:lineRule="atLeast"/>
      <w:ind w:left="641" w:hanging="284"/>
      <w:jc w:val="center"/>
    </w:pPr>
    <w:rPr>
      <w:b/>
      <w:color w:val="000000"/>
      <w:szCs w:val="16"/>
    </w:rPr>
  </w:style>
  <w:style w:type="character" w:customStyle="1" w:styleId="a7">
    <w:name w:val="Основной текст Знак"/>
    <w:basedOn w:val="a0"/>
    <w:link w:val="a6"/>
    <w:rsid w:val="00844491"/>
    <w:rPr>
      <w:rFonts w:ascii="Times New Roman" w:eastAsia="Times New Roman" w:hAnsi="Times New Roman" w:cs="Times New Roman"/>
      <w:b/>
      <w:color w:val="000000"/>
      <w:sz w:val="24"/>
      <w:szCs w:val="16"/>
      <w:shd w:val="clear" w:color="000000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44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44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903AB-780F-49C1-AB66-34DD3BBF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14</Pages>
  <Words>4787</Words>
  <Characters>27289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Аксинья</cp:lastModifiedBy>
  <cp:revision>30</cp:revision>
  <cp:lastPrinted>2019-12-01T13:02:00Z</cp:lastPrinted>
  <dcterms:created xsi:type="dcterms:W3CDTF">2016-10-18T16:16:00Z</dcterms:created>
  <dcterms:modified xsi:type="dcterms:W3CDTF">2020-09-21T18:08:00Z</dcterms:modified>
</cp:coreProperties>
</file>